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B6B" w:rsidRPr="009E6C76" w:rsidRDefault="00D74EC8">
      <w:pPr>
        <w:spacing w:before="67"/>
        <w:ind w:right="1014"/>
        <w:jc w:val="right"/>
        <w:rPr>
          <w:i/>
        </w:rPr>
      </w:pPr>
      <w:r w:rsidRPr="009E6C76">
        <w:rPr>
          <w:i/>
        </w:rPr>
        <w:t>Załącznik</w:t>
      </w:r>
      <w:r w:rsidRPr="009E6C76">
        <w:rPr>
          <w:i/>
          <w:spacing w:val="-1"/>
        </w:rPr>
        <w:t xml:space="preserve"> </w:t>
      </w:r>
      <w:r w:rsidRPr="009E6C76">
        <w:rPr>
          <w:i/>
        </w:rPr>
        <w:t>nr</w:t>
      </w:r>
      <w:r w:rsidRPr="009E6C76">
        <w:rPr>
          <w:i/>
          <w:spacing w:val="-2"/>
        </w:rPr>
        <w:t xml:space="preserve"> </w:t>
      </w:r>
      <w:r w:rsidRPr="009E6C76">
        <w:rPr>
          <w:i/>
        </w:rPr>
        <w:t>…</w:t>
      </w:r>
    </w:p>
    <w:p w:rsidR="00422B6B" w:rsidRPr="009E6C76" w:rsidRDefault="00422B6B">
      <w:pPr>
        <w:pStyle w:val="Tekstpodstawowy"/>
        <w:spacing w:after="1"/>
        <w:rPr>
          <w:i/>
        </w:rPr>
      </w:pPr>
    </w:p>
    <w:tbl>
      <w:tblPr>
        <w:tblStyle w:val="TableNormal"/>
        <w:tblW w:w="0" w:type="auto"/>
        <w:tblInd w:w="10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806"/>
        <w:gridCol w:w="4111"/>
        <w:gridCol w:w="1562"/>
      </w:tblGrid>
      <w:tr w:rsidR="00422B6B" w:rsidRPr="009E6C76">
        <w:trPr>
          <w:trHeight w:val="311"/>
        </w:trPr>
        <w:tc>
          <w:tcPr>
            <w:tcW w:w="9359" w:type="dxa"/>
            <w:gridSpan w:val="4"/>
          </w:tcPr>
          <w:p w:rsidR="00422B6B" w:rsidRPr="009E6C76" w:rsidRDefault="00D74EC8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9E6C76">
              <w:rPr>
                <w:b/>
              </w:rPr>
              <w:t>I.</w:t>
            </w:r>
            <w:r w:rsidRPr="009E6C76">
              <w:rPr>
                <w:b/>
                <w:spacing w:val="-2"/>
              </w:rPr>
              <w:t xml:space="preserve"> </w:t>
            </w:r>
            <w:r w:rsidRPr="009E6C76">
              <w:rPr>
                <w:b/>
              </w:rPr>
              <w:t>KARTA</w:t>
            </w:r>
            <w:r w:rsidRPr="009E6C76">
              <w:rPr>
                <w:b/>
                <w:spacing w:val="-6"/>
              </w:rPr>
              <w:t xml:space="preserve"> </w:t>
            </w:r>
            <w:r w:rsidRPr="009E6C76">
              <w:rPr>
                <w:b/>
              </w:rPr>
              <w:t>OPISU</w:t>
            </w:r>
            <w:r w:rsidRPr="009E6C76">
              <w:rPr>
                <w:b/>
                <w:spacing w:val="-1"/>
              </w:rPr>
              <w:t xml:space="preserve"> </w:t>
            </w:r>
            <w:r w:rsidRPr="009E6C76">
              <w:rPr>
                <w:b/>
              </w:rPr>
              <w:t>PRZEDMIOTU</w:t>
            </w:r>
          </w:p>
        </w:tc>
      </w:tr>
      <w:tr w:rsidR="00422B6B" w:rsidRPr="009E6C76">
        <w:trPr>
          <w:trHeight w:val="275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9E6C76">
              <w:rPr>
                <w:sz w:val="24"/>
              </w:rPr>
              <w:t>Kierunek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9E6C76">
              <w:rPr>
                <w:sz w:val="24"/>
              </w:rPr>
              <w:t>MECHATRONIKA</w:t>
            </w:r>
          </w:p>
        </w:tc>
      </w:tr>
      <w:tr w:rsidR="00422B6B" w:rsidRPr="009E6C76">
        <w:trPr>
          <w:trHeight w:val="2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6"/>
              </w:rPr>
            </w:pPr>
          </w:p>
        </w:tc>
      </w:tr>
      <w:tr w:rsidR="00422B6B" w:rsidRPr="009E6C76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9E6C76">
              <w:rPr>
                <w:sz w:val="24"/>
              </w:rPr>
              <w:t>Poziom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before="1" w:line="257" w:lineRule="exact"/>
              <w:ind w:left="67"/>
              <w:rPr>
                <w:sz w:val="24"/>
              </w:rPr>
            </w:pPr>
            <w:r w:rsidRPr="009E6C76">
              <w:rPr>
                <w:sz w:val="24"/>
              </w:rPr>
              <w:t>I-go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stopnia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inżynierskie</w:t>
            </w:r>
          </w:p>
        </w:tc>
      </w:tr>
      <w:tr w:rsidR="00422B6B" w:rsidRPr="009E6C76">
        <w:trPr>
          <w:trHeight w:val="201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4"/>
              </w:rPr>
            </w:pPr>
          </w:p>
        </w:tc>
      </w:tr>
      <w:tr w:rsidR="00422B6B" w:rsidRPr="009E6C76">
        <w:trPr>
          <w:trHeight w:val="278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Profil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9E6C76">
              <w:rPr>
                <w:sz w:val="24"/>
              </w:rPr>
              <w:t>Praktyczny</w:t>
            </w:r>
          </w:p>
        </w:tc>
      </w:tr>
      <w:tr w:rsidR="00422B6B" w:rsidRPr="009E6C76">
        <w:trPr>
          <w:trHeight w:val="167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0"/>
              </w:rPr>
            </w:pPr>
          </w:p>
        </w:tc>
      </w:tr>
      <w:tr w:rsidR="00422B6B" w:rsidRPr="009E6C76">
        <w:trPr>
          <w:trHeight w:val="323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Forma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prowadzenia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studiów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9E6C76">
              <w:rPr>
                <w:sz w:val="24"/>
              </w:rPr>
              <w:t>Stacjonarne</w:t>
            </w:r>
          </w:p>
        </w:tc>
      </w:tr>
      <w:tr w:rsidR="00422B6B" w:rsidRPr="009E6C76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6"/>
              </w:rPr>
            </w:pPr>
          </w:p>
        </w:tc>
      </w:tr>
      <w:tr w:rsidR="00422B6B" w:rsidRPr="009E6C76">
        <w:trPr>
          <w:trHeight w:val="535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Przedmiot/kod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6" w:lineRule="exact"/>
              <w:ind w:left="67" w:right="1340" w:firstLine="1"/>
              <w:rPr>
                <w:sz w:val="24"/>
              </w:rPr>
            </w:pPr>
            <w:r w:rsidRPr="009E6C76">
              <w:rPr>
                <w:sz w:val="24"/>
              </w:rPr>
              <w:t>CAD</w:t>
            </w:r>
            <w:r w:rsidRPr="009E6C76">
              <w:rPr>
                <w:spacing w:val="-8"/>
                <w:sz w:val="24"/>
              </w:rPr>
              <w:t xml:space="preserve"> </w:t>
            </w:r>
            <w:r w:rsidRPr="009E6C76">
              <w:rPr>
                <w:sz w:val="24"/>
              </w:rPr>
              <w:t>w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optymalizacji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konstrukcji</w:t>
            </w:r>
            <w:r w:rsidRPr="009E6C76">
              <w:rPr>
                <w:spacing w:val="-3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Pr="009E6C76">
              <w:rPr>
                <w:spacing w:val="-57"/>
                <w:sz w:val="24"/>
              </w:rPr>
              <w:t xml:space="preserve"> </w:t>
            </w:r>
            <w:r w:rsidR="00CF05CA" w:rsidRPr="009E6C76">
              <w:rPr>
                <w:sz w:val="24"/>
              </w:rPr>
              <w:t>IPOMR-1-CWM-NKTwm</w:t>
            </w:r>
          </w:p>
        </w:tc>
      </w:tr>
      <w:tr w:rsidR="00422B6B" w:rsidRPr="009E6C76">
        <w:trPr>
          <w:trHeight w:val="174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0"/>
              </w:rPr>
            </w:pPr>
          </w:p>
        </w:tc>
      </w:tr>
      <w:tr w:rsidR="00422B6B" w:rsidRPr="009E6C76">
        <w:trPr>
          <w:trHeight w:val="232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13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Rok studiów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13" w:lineRule="exact"/>
              <w:ind w:left="67"/>
              <w:rPr>
                <w:sz w:val="24"/>
              </w:rPr>
            </w:pPr>
            <w:r w:rsidRPr="009E6C76">
              <w:rPr>
                <w:sz w:val="24"/>
              </w:rPr>
              <w:t>Trzeci</w:t>
            </w:r>
          </w:p>
        </w:tc>
      </w:tr>
      <w:tr w:rsidR="00422B6B" w:rsidRPr="009E6C76">
        <w:trPr>
          <w:trHeight w:val="218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ind w:left="0"/>
              <w:rPr>
                <w:sz w:val="14"/>
              </w:rPr>
            </w:pPr>
          </w:p>
        </w:tc>
      </w:tr>
      <w:tr w:rsidR="00422B6B" w:rsidRPr="009E6C76">
        <w:trPr>
          <w:trHeight w:val="304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Semestr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9E6C76">
              <w:rPr>
                <w:sz w:val="24"/>
              </w:rPr>
              <w:t>Piąty</w:t>
            </w:r>
          </w:p>
        </w:tc>
      </w:tr>
      <w:tr w:rsidR="00422B6B" w:rsidRPr="009E6C76">
        <w:trPr>
          <w:trHeight w:val="342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Liczba</w:t>
            </w:r>
            <w:r w:rsidRPr="009E6C76">
              <w:rPr>
                <w:spacing w:val="57"/>
                <w:sz w:val="24"/>
              </w:rPr>
              <w:t xml:space="preserve"> </w:t>
            </w:r>
            <w:r w:rsidRPr="009E6C76">
              <w:rPr>
                <w:sz w:val="24"/>
              </w:rPr>
              <w:t>godzin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51" w:lineRule="exact"/>
              <w:ind w:left="67"/>
            </w:pPr>
            <w:r w:rsidRPr="009E6C76">
              <w:t>Wykład</w:t>
            </w:r>
            <w:r w:rsidRPr="009E6C76">
              <w:rPr>
                <w:spacing w:val="-2"/>
              </w:rPr>
              <w:t xml:space="preserve"> </w:t>
            </w:r>
            <w:r w:rsidRPr="009E6C76">
              <w:t>15,</w:t>
            </w:r>
            <w:r w:rsidRPr="009E6C76">
              <w:rPr>
                <w:spacing w:val="-2"/>
              </w:rPr>
              <w:t xml:space="preserve"> </w:t>
            </w:r>
            <w:r w:rsidRPr="009E6C76">
              <w:t>Laboratorium15</w:t>
            </w:r>
          </w:p>
        </w:tc>
      </w:tr>
      <w:tr w:rsidR="00422B6B" w:rsidRPr="009E6C76">
        <w:trPr>
          <w:trHeight w:val="470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Liczba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punktów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ECTS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9E6C76">
              <w:rPr>
                <w:sz w:val="24"/>
              </w:rPr>
              <w:t>2/1</w:t>
            </w:r>
          </w:p>
        </w:tc>
      </w:tr>
      <w:tr w:rsidR="00422B6B" w:rsidRPr="009E6C76">
        <w:trPr>
          <w:trHeight w:val="712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Prowadzący</w:t>
            </w:r>
            <w:r w:rsidRPr="009E6C76">
              <w:rPr>
                <w:spacing w:val="-7"/>
                <w:sz w:val="24"/>
              </w:rPr>
              <w:t xml:space="preserve"> </w:t>
            </w:r>
            <w:r w:rsidRPr="009E6C76">
              <w:rPr>
                <w:sz w:val="24"/>
              </w:rPr>
              <w:t>przedmiot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3494"/>
              <w:rPr>
                <w:sz w:val="24"/>
              </w:rPr>
            </w:pPr>
            <w:r w:rsidRPr="009E6C76">
              <w:rPr>
                <w:sz w:val="24"/>
              </w:rPr>
              <w:t>dr</w:t>
            </w:r>
            <w:r w:rsidRPr="009E6C76">
              <w:rPr>
                <w:spacing w:val="8"/>
                <w:sz w:val="24"/>
              </w:rPr>
              <w:t xml:space="preserve"> </w:t>
            </w:r>
            <w:r w:rsidRPr="009E6C76">
              <w:rPr>
                <w:sz w:val="24"/>
              </w:rPr>
              <w:t>inż.</w:t>
            </w:r>
            <w:r w:rsidRPr="009E6C76">
              <w:rPr>
                <w:spacing w:val="8"/>
                <w:sz w:val="24"/>
              </w:rPr>
              <w:t xml:space="preserve"> </w:t>
            </w:r>
            <w:r w:rsidRPr="009E6C76">
              <w:rPr>
                <w:sz w:val="24"/>
              </w:rPr>
              <w:t>Eugeniusz</w:t>
            </w:r>
            <w:r w:rsidRPr="009E6C76">
              <w:rPr>
                <w:spacing w:val="12"/>
                <w:sz w:val="24"/>
              </w:rPr>
              <w:t xml:space="preserve"> </w:t>
            </w:r>
            <w:r w:rsidRPr="009E6C76">
              <w:rPr>
                <w:sz w:val="24"/>
              </w:rPr>
              <w:t>Krysiak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mgr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inż.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Waldemar</w:t>
            </w:r>
            <w:r w:rsidRPr="009E6C76">
              <w:rPr>
                <w:spacing w:val="-7"/>
                <w:sz w:val="24"/>
              </w:rPr>
              <w:t xml:space="preserve"> </w:t>
            </w:r>
            <w:r w:rsidRPr="009E6C76">
              <w:rPr>
                <w:sz w:val="24"/>
              </w:rPr>
              <w:t>Niemczyk</w:t>
            </w:r>
          </w:p>
        </w:tc>
      </w:tr>
      <w:tr w:rsidR="00422B6B" w:rsidRPr="009E6C76">
        <w:trPr>
          <w:trHeight w:val="1199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81" w:right="39"/>
              <w:rPr>
                <w:sz w:val="24"/>
              </w:rPr>
            </w:pPr>
            <w:r w:rsidRPr="009E6C76">
              <w:rPr>
                <w:sz w:val="24"/>
              </w:rPr>
              <w:t>Wymagania wstępne w za-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kresie wiedzy, umiejętności,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kompetencji personalnych 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społecznych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178"/>
              <w:jc w:val="both"/>
              <w:rPr>
                <w:sz w:val="24"/>
              </w:rPr>
            </w:pPr>
            <w:r w:rsidRPr="009E6C76">
              <w:rPr>
                <w:sz w:val="24"/>
              </w:rPr>
              <w:t>Student powinien posiadać podstawową wiedzę z zakresu mate-</w:t>
            </w:r>
            <w:r w:rsidRPr="009E6C76">
              <w:rPr>
                <w:spacing w:val="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matyki</w:t>
            </w:r>
            <w:proofErr w:type="spellEnd"/>
            <w:r w:rsidRPr="009E6C76">
              <w:rPr>
                <w:sz w:val="24"/>
              </w:rPr>
              <w:t xml:space="preserve">. Powinien posiadać umiejętność obsługi arkusza </w:t>
            </w:r>
            <w:proofErr w:type="spellStart"/>
            <w:r w:rsidRPr="009E6C76">
              <w:rPr>
                <w:sz w:val="24"/>
              </w:rPr>
              <w:t>kalkula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cyjnego</w:t>
            </w:r>
            <w:proofErr w:type="spellEnd"/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Excel., CAD.</w:t>
            </w:r>
          </w:p>
        </w:tc>
      </w:tr>
      <w:tr w:rsidR="00422B6B" w:rsidRPr="009E6C76">
        <w:trPr>
          <w:trHeight w:val="1490"/>
        </w:trPr>
        <w:tc>
          <w:tcPr>
            <w:tcW w:w="2880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6C76">
              <w:rPr>
                <w:sz w:val="24"/>
              </w:rPr>
              <w:t>Cel(cele)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przedmiotu</w:t>
            </w:r>
          </w:p>
        </w:tc>
        <w:tc>
          <w:tcPr>
            <w:tcW w:w="647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50"/>
              <w:rPr>
                <w:sz w:val="24"/>
              </w:rPr>
            </w:pPr>
            <w:r w:rsidRPr="009E6C76">
              <w:rPr>
                <w:sz w:val="24"/>
              </w:rPr>
              <w:t xml:space="preserve">Przekazanie studentom podstawowej wiedzy o metodach </w:t>
            </w:r>
            <w:proofErr w:type="spellStart"/>
            <w:r w:rsidRPr="009E6C76">
              <w:rPr>
                <w:sz w:val="24"/>
              </w:rPr>
              <w:t>optyma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lizacji</w:t>
            </w:r>
            <w:proofErr w:type="spellEnd"/>
            <w:r w:rsidRPr="009E6C76">
              <w:rPr>
                <w:sz w:val="24"/>
              </w:rPr>
              <w:t xml:space="preserve"> stosowanych w technice. Przygotowanie studentów do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 xml:space="preserve">praktycznego wykorzystania metod optymalizacyjnych w </w:t>
            </w:r>
            <w:proofErr w:type="spellStart"/>
            <w:r w:rsidRPr="009E6C76">
              <w:rPr>
                <w:sz w:val="24"/>
              </w:rPr>
              <w:t>rozwią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zywaniu</w:t>
            </w:r>
            <w:proofErr w:type="spellEnd"/>
            <w:r w:rsidRPr="009E6C76">
              <w:rPr>
                <w:sz w:val="24"/>
              </w:rPr>
              <w:t xml:space="preserve"> zagadnień technicznych z wykorzystaniem programów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CAD</w:t>
            </w:r>
          </w:p>
        </w:tc>
      </w:tr>
      <w:tr w:rsidR="00422B6B" w:rsidRPr="009E6C76">
        <w:trPr>
          <w:trHeight w:val="870"/>
        </w:trPr>
        <w:tc>
          <w:tcPr>
            <w:tcW w:w="9359" w:type="dxa"/>
            <w:gridSpan w:val="4"/>
            <w:tcBorders>
              <w:right w:val="single" w:sz="4" w:space="0" w:color="000000"/>
            </w:tcBorders>
          </w:tcPr>
          <w:p w:rsidR="00422B6B" w:rsidRPr="009E6C76" w:rsidRDefault="00422B6B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22B6B" w:rsidRPr="009E6C76" w:rsidRDefault="00D74EC8">
            <w:pPr>
              <w:pStyle w:val="TableParagraph"/>
              <w:ind w:left="3268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II.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EFEKTY</w:t>
            </w:r>
            <w:r w:rsidRPr="009E6C76">
              <w:rPr>
                <w:b/>
                <w:spacing w:val="-3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UCZENIA</w:t>
            </w:r>
            <w:r w:rsidRPr="009E6C76">
              <w:rPr>
                <w:b/>
                <w:spacing w:val="-3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SIĘ</w:t>
            </w:r>
          </w:p>
        </w:tc>
      </w:tr>
      <w:tr w:rsidR="00422B6B" w:rsidRPr="009E6C76" w:rsidTr="00FE3236">
        <w:trPr>
          <w:trHeight w:val="1346"/>
        </w:trPr>
        <w:tc>
          <w:tcPr>
            <w:tcW w:w="3686" w:type="dxa"/>
            <w:gridSpan w:val="2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before="1"/>
              <w:ind w:left="482"/>
              <w:rPr>
                <w:sz w:val="24"/>
              </w:rPr>
            </w:pPr>
            <w:r w:rsidRPr="009E6C76">
              <w:rPr>
                <w:sz w:val="24"/>
              </w:rPr>
              <w:t>Symbole efektów uczenia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się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before="1"/>
              <w:ind w:left="1742" w:right="68" w:hanging="1654"/>
              <w:rPr>
                <w:sz w:val="24"/>
              </w:rPr>
            </w:pPr>
            <w:r w:rsidRPr="009E6C76">
              <w:rPr>
                <w:sz w:val="24"/>
              </w:rPr>
              <w:t>Potwierdzenie osiągnięcia efektów uczenia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się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before="1"/>
              <w:ind w:left="67" w:right="98"/>
              <w:rPr>
                <w:sz w:val="24"/>
              </w:rPr>
            </w:pPr>
            <w:r w:rsidRPr="009E6C76">
              <w:rPr>
                <w:sz w:val="24"/>
              </w:rPr>
              <w:t>Odniesienie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do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efektów</w:t>
            </w:r>
          </w:p>
          <w:p w:rsidR="00422B6B" w:rsidRPr="009E6C76" w:rsidRDefault="00D74EC8">
            <w:pPr>
              <w:pStyle w:val="TableParagraph"/>
              <w:spacing w:line="274" w:lineRule="exact"/>
              <w:ind w:left="67" w:right="52"/>
              <w:rPr>
                <w:sz w:val="24"/>
              </w:rPr>
            </w:pPr>
            <w:r w:rsidRPr="009E6C76">
              <w:rPr>
                <w:sz w:val="24"/>
              </w:rPr>
              <w:t>uczenia się dla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kierunku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stu</w:t>
            </w:r>
            <w:r w:rsidR="00FE3236">
              <w:rPr>
                <w:sz w:val="24"/>
              </w:rPr>
              <w:t>diów</w:t>
            </w:r>
          </w:p>
        </w:tc>
      </w:tr>
      <w:tr w:rsidR="00422B6B" w:rsidRPr="009E6C76">
        <w:trPr>
          <w:trHeight w:val="1058"/>
        </w:trPr>
        <w:tc>
          <w:tcPr>
            <w:tcW w:w="3686" w:type="dxa"/>
            <w:gridSpan w:val="2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44" w:lineRule="exact"/>
              <w:ind w:left="597"/>
              <w:rPr>
                <w:sz w:val="24"/>
              </w:rPr>
            </w:pPr>
            <w:r w:rsidRPr="009E6C76">
              <w:rPr>
                <w:sz w:val="24"/>
              </w:rPr>
              <w:t>CWM-NKTwm_01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44" w:lineRule="exact"/>
              <w:ind w:left="66"/>
              <w:jc w:val="both"/>
              <w:rPr>
                <w:sz w:val="24"/>
              </w:rPr>
            </w:pPr>
            <w:r w:rsidRPr="009E6C76">
              <w:rPr>
                <w:sz w:val="24"/>
              </w:rPr>
              <w:t>Posiada</w:t>
            </w:r>
            <w:r w:rsidRPr="009E6C76">
              <w:rPr>
                <w:spacing w:val="53"/>
                <w:sz w:val="24"/>
              </w:rPr>
              <w:t xml:space="preserve"> </w:t>
            </w:r>
            <w:r w:rsidRPr="009E6C76">
              <w:rPr>
                <w:sz w:val="24"/>
              </w:rPr>
              <w:t>wiedzę</w:t>
            </w:r>
            <w:r w:rsidRPr="009E6C76">
              <w:rPr>
                <w:spacing w:val="56"/>
                <w:sz w:val="24"/>
              </w:rPr>
              <w:t xml:space="preserve"> </w:t>
            </w:r>
            <w:r w:rsidRPr="009E6C76">
              <w:rPr>
                <w:sz w:val="24"/>
              </w:rPr>
              <w:t>w</w:t>
            </w:r>
            <w:r w:rsidRPr="009E6C76">
              <w:rPr>
                <w:spacing w:val="52"/>
                <w:sz w:val="24"/>
              </w:rPr>
              <w:t xml:space="preserve"> </w:t>
            </w:r>
            <w:r w:rsidRPr="009E6C76">
              <w:rPr>
                <w:sz w:val="24"/>
              </w:rPr>
              <w:t>zakresie</w:t>
            </w:r>
            <w:r w:rsidRPr="009E6C76">
              <w:rPr>
                <w:spacing w:val="56"/>
                <w:sz w:val="24"/>
              </w:rPr>
              <w:t xml:space="preserve"> </w:t>
            </w:r>
            <w:r w:rsidRPr="009E6C76">
              <w:rPr>
                <w:sz w:val="24"/>
              </w:rPr>
              <w:t>karty</w:t>
            </w:r>
            <w:r w:rsidRPr="009E6C76">
              <w:rPr>
                <w:spacing w:val="48"/>
                <w:sz w:val="24"/>
              </w:rPr>
              <w:t xml:space="preserve"> </w:t>
            </w:r>
            <w:r w:rsidRPr="009E6C76">
              <w:rPr>
                <w:sz w:val="24"/>
              </w:rPr>
              <w:t>opisu</w:t>
            </w:r>
          </w:p>
          <w:p w:rsidR="00422B6B" w:rsidRPr="009E6C76" w:rsidRDefault="00D74EC8">
            <w:pPr>
              <w:pStyle w:val="TableParagraph"/>
              <w:spacing w:line="270" w:lineRule="atLeast"/>
              <w:ind w:left="67" w:right="54"/>
              <w:jc w:val="both"/>
              <w:rPr>
                <w:sz w:val="24"/>
              </w:rPr>
            </w:pPr>
            <w:r w:rsidRPr="009E6C76">
              <w:rPr>
                <w:sz w:val="24"/>
              </w:rPr>
              <w:t>przedmiotu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(cele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efekty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uczenia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się)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oraz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zasad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bezpieczeństwa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higieny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pracy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w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odniesieniu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do przedmiotu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199" w:lineRule="exact"/>
              <w:ind w:left="0" w:right="352"/>
              <w:jc w:val="right"/>
              <w:rPr>
                <w:sz w:val="24"/>
                <w:szCs w:val="24"/>
              </w:rPr>
            </w:pPr>
            <w:r w:rsidRPr="009E6C76">
              <w:rPr>
                <w:sz w:val="24"/>
                <w:szCs w:val="24"/>
              </w:rPr>
              <w:t>MR_</w:t>
            </w:r>
            <w:r w:rsidR="007838B0">
              <w:rPr>
                <w:sz w:val="24"/>
                <w:szCs w:val="24"/>
              </w:rPr>
              <w:t>W</w:t>
            </w:r>
            <w:r w:rsidR="009E6C76" w:rsidRPr="009E6C76">
              <w:rPr>
                <w:sz w:val="24"/>
                <w:szCs w:val="24"/>
              </w:rPr>
              <w:t>0</w:t>
            </w:r>
            <w:r w:rsidR="000535EB">
              <w:rPr>
                <w:sz w:val="24"/>
                <w:szCs w:val="24"/>
              </w:rPr>
              <w:t>0</w:t>
            </w:r>
          </w:p>
        </w:tc>
      </w:tr>
      <w:tr w:rsidR="00422B6B" w:rsidRPr="009E6C76" w:rsidTr="00FE3236">
        <w:trPr>
          <w:trHeight w:val="1721"/>
        </w:trPr>
        <w:tc>
          <w:tcPr>
            <w:tcW w:w="3686" w:type="dxa"/>
            <w:gridSpan w:val="2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61" w:lineRule="exact"/>
              <w:ind w:left="597"/>
              <w:rPr>
                <w:sz w:val="24"/>
              </w:rPr>
            </w:pPr>
            <w:r w:rsidRPr="009E6C76">
              <w:rPr>
                <w:sz w:val="24"/>
              </w:rPr>
              <w:t>CWM-NKTwm_02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82" w:hanging="1"/>
              <w:rPr>
                <w:sz w:val="24"/>
              </w:rPr>
            </w:pPr>
            <w:r w:rsidRPr="009E6C76">
              <w:rPr>
                <w:sz w:val="24"/>
              </w:rPr>
              <w:t>Ma rozszerzoną i pogłębioną wiedzę z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zakresu matematyki, w szczególności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wiedzę niezbędną do stosowania aparatu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matematycznego do opisu i rozwiązywania zagadnień geometrycznych i technicznych.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61" w:lineRule="exact"/>
              <w:ind w:left="0" w:right="290"/>
              <w:jc w:val="right"/>
              <w:rPr>
                <w:sz w:val="24"/>
              </w:rPr>
            </w:pPr>
            <w:r w:rsidRPr="009E6C76">
              <w:rPr>
                <w:sz w:val="24"/>
              </w:rPr>
              <w:t>MR_W01</w:t>
            </w:r>
          </w:p>
        </w:tc>
      </w:tr>
      <w:tr w:rsidR="00422B6B" w:rsidRPr="009E6C76">
        <w:trPr>
          <w:trHeight w:val="1418"/>
        </w:trPr>
        <w:tc>
          <w:tcPr>
            <w:tcW w:w="3686" w:type="dxa"/>
            <w:gridSpan w:val="2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597"/>
              <w:rPr>
                <w:sz w:val="24"/>
              </w:rPr>
            </w:pPr>
            <w:r w:rsidRPr="009E6C76">
              <w:rPr>
                <w:sz w:val="24"/>
              </w:rPr>
              <w:t>CWM-NKTwm_03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102" w:hanging="1"/>
              <w:rPr>
                <w:sz w:val="24"/>
              </w:rPr>
            </w:pPr>
            <w:r w:rsidRPr="009E6C76">
              <w:rPr>
                <w:sz w:val="24"/>
              </w:rPr>
              <w:t>Ma uporządkowaną wiedzę w zakresie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grafiki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inżynierskiej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oraz konstrukcji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urządzeń precyzyjnych z zastosowaniem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komputerowego wspomagania projektowania;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0" w:right="290"/>
              <w:jc w:val="right"/>
              <w:rPr>
                <w:sz w:val="24"/>
              </w:rPr>
            </w:pPr>
            <w:r w:rsidRPr="009E6C76">
              <w:rPr>
                <w:sz w:val="24"/>
              </w:rPr>
              <w:t>MR_W04</w:t>
            </w:r>
          </w:p>
        </w:tc>
      </w:tr>
    </w:tbl>
    <w:p w:rsidR="00422B6B" w:rsidRPr="009E6C76" w:rsidRDefault="00422B6B">
      <w:pPr>
        <w:spacing w:line="275" w:lineRule="exact"/>
        <w:jc w:val="right"/>
        <w:rPr>
          <w:sz w:val="24"/>
        </w:rPr>
        <w:sectPr w:rsidR="00422B6B" w:rsidRPr="009E6C76">
          <w:footerReference w:type="default" r:id="rId7"/>
          <w:type w:val="continuous"/>
          <w:pgSz w:w="11910" w:h="16840"/>
          <w:pgMar w:top="340" w:right="400" w:bottom="1160" w:left="40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10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111"/>
        <w:gridCol w:w="1562"/>
      </w:tblGrid>
      <w:tr w:rsidR="00422B6B" w:rsidRPr="009E6C76">
        <w:trPr>
          <w:trHeight w:val="1264"/>
        </w:trPr>
        <w:tc>
          <w:tcPr>
            <w:tcW w:w="3686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623"/>
              <w:rPr>
                <w:sz w:val="24"/>
              </w:rPr>
            </w:pPr>
            <w:r w:rsidRPr="009E6C76">
              <w:rPr>
                <w:sz w:val="24"/>
              </w:rPr>
              <w:lastRenderedPageBreak/>
              <w:t>CWM-NKTwm_</w:t>
            </w:r>
            <w:r w:rsidR="008E7737">
              <w:rPr>
                <w:sz w:val="24"/>
              </w:rPr>
              <w:t>04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140" w:hanging="1"/>
              <w:rPr>
                <w:sz w:val="24"/>
              </w:rPr>
            </w:pPr>
            <w:r w:rsidRPr="009E6C76">
              <w:rPr>
                <w:sz w:val="24"/>
              </w:rPr>
              <w:t>Potrafi pozyskiwać informacje z litera-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tury, baz danych, kart katalogowych,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norm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oraz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innych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źródeł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także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w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wybranym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języku obcym;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304" w:right="301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MR_U01</w:t>
            </w:r>
          </w:p>
        </w:tc>
      </w:tr>
      <w:tr w:rsidR="00422B6B" w:rsidRPr="009E6C76">
        <w:trPr>
          <w:trHeight w:val="2121"/>
        </w:trPr>
        <w:tc>
          <w:tcPr>
            <w:tcW w:w="3686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623"/>
              <w:rPr>
                <w:sz w:val="24"/>
              </w:rPr>
            </w:pPr>
            <w:r w:rsidRPr="009E6C76">
              <w:rPr>
                <w:sz w:val="24"/>
              </w:rPr>
              <w:t>CWM-NKTwm_0</w:t>
            </w:r>
            <w:r w:rsidR="008E7737">
              <w:rPr>
                <w:sz w:val="24"/>
              </w:rPr>
              <w:t>5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68" w:hanging="1"/>
              <w:rPr>
                <w:sz w:val="24"/>
              </w:rPr>
            </w:pPr>
            <w:r w:rsidRPr="009E6C76">
              <w:rPr>
                <w:sz w:val="24"/>
              </w:rPr>
              <w:t>Potrafi zaplanować, przygotować i prze-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prowadzić symulacje komputerowe, 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następnie analizuje oraz interpretuje uzyskane wyniki i formułuje na tej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podstawie wnioski projektowe systemów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Pr="009E6C76">
              <w:rPr>
                <w:sz w:val="24"/>
              </w:rPr>
              <w:t>; i działania prostych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układów</w:t>
            </w:r>
            <w:r w:rsidRPr="009E6C76">
              <w:rPr>
                <w:spacing w:val="-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Pr="009E6C76">
              <w:rPr>
                <w:sz w:val="24"/>
              </w:rPr>
              <w:t>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304" w:right="301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MR_U12</w:t>
            </w:r>
          </w:p>
        </w:tc>
      </w:tr>
      <w:tr w:rsidR="00422B6B" w:rsidRPr="009E6C76">
        <w:trPr>
          <w:trHeight w:val="1415"/>
        </w:trPr>
        <w:tc>
          <w:tcPr>
            <w:tcW w:w="3686" w:type="dxa"/>
            <w:tcBorders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623"/>
              <w:rPr>
                <w:sz w:val="24"/>
              </w:rPr>
            </w:pP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ind w:left="67" w:right="75" w:hanging="1"/>
              <w:rPr>
                <w:sz w:val="24"/>
              </w:rPr>
            </w:pPr>
            <w:r w:rsidRPr="009E6C76">
              <w:rPr>
                <w:sz w:val="24"/>
              </w:rPr>
              <w:t>Rozumie potrzebę i zna możliwości ciągłego dokształcania się podnoszenia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kompetencji zawodowych, osobistych 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społecznych, potrafi inspirować i organizować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proces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uczenia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się</w:t>
            </w:r>
            <w:r w:rsidRPr="009E6C76">
              <w:rPr>
                <w:spacing w:val="3"/>
                <w:sz w:val="24"/>
              </w:rPr>
              <w:t xml:space="preserve"> </w:t>
            </w:r>
            <w:r w:rsidRPr="009E6C76">
              <w:rPr>
                <w:sz w:val="24"/>
              </w:rPr>
              <w:t>innych osób;</w:t>
            </w:r>
          </w:p>
        </w:tc>
        <w:tc>
          <w:tcPr>
            <w:tcW w:w="1562" w:type="dxa"/>
            <w:tcBorders>
              <w:left w:val="single" w:sz="4" w:space="0" w:color="000000"/>
              <w:right w:val="single" w:sz="4" w:space="0" w:color="000000"/>
            </w:tcBorders>
          </w:tcPr>
          <w:p w:rsidR="00422B6B" w:rsidRPr="009E6C76" w:rsidRDefault="00D74EC8">
            <w:pPr>
              <w:pStyle w:val="TableParagraph"/>
              <w:spacing w:line="275" w:lineRule="exact"/>
              <w:ind w:left="304" w:right="301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MR_K01</w:t>
            </w:r>
          </w:p>
        </w:tc>
      </w:tr>
    </w:tbl>
    <w:p w:rsidR="00422B6B" w:rsidRPr="009E6C76" w:rsidRDefault="00422B6B">
      <w:pPr>
        <w:pStyle w:val="Tekstpodstawowy"/>
        <w:rPr>
          <w:i/>
          <w:sz w:val="20"/>
        </w:rPr>
      </w:pPr>
    </w:p>
    <w:p w:rsidR="00422B6B" w:rsidRPr="009E6C76" w:rsidRDefault="00422B6B">
      <w:pPr>
        <w:pStyle w:val="Tekstpodstawowy"/>
        <w:spacing w:before="10"/>
        <w:rPr>
          <w:i/>
          <w:sz w:val="28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029"/>
        <w:gridCol w:w="3874"/>
      </w:tblGrid>
      <w:tr w:rsidR="00422B6B" w:rsidRPr="009E6C76">
        <w:trPr>
          <w:trHeight w:val="275"/>
        </w:trPr>
        <w:tc>
          <w:tcPr>
            <w:tcW w:w="10868" w:type="dxa"/>
            <w:gridSpan w:val="3"/>
          </w:tcPr>
          <w:p w:rsidR="00422B6B" w:rsidRPr="009E6C76" w:rsidRDefault="00D74EC8">
            <w:pPr>
              <w:pStyle w:val="TableParagraph"/>
              <w:spacing w:line="256" w:lineRule="exact"/>
              <w:ind w:left="3883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III.</w:t>
            </w:r>
            <w:r w:rsidRPr="009E6C76">
              <w:rPr>
                <w:b/>
                <w:spacing w:val="-5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TREŚCI</w:t>
            </w:r>
            <w:r w:rsidRPr="009E6C76">
              <w:rPr>
                <w:b/>
                <w:spacing w:val="-5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KSZTAŁCENIA</w:t>
            </w:r>
          </w:p>
        </w:tc>
      </w:tr>
      <w:tr w:rsidR="00422B6B" w:rsidRPr="009E6C76">
        <w:trPr>
          <w:trHeight w:val="827"/>
        </w:trPr>
        <w:tc>
          <w:tcPr>
            <w:tcW w:w="965" w:type="dxa"/>
          </w:tcPr>
          <w:p w:rsidR="00422B6B" w:rsidRPr="009E6C76" w:rsidRDefault="00422B6B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22B6B" w:rsidRPr="009E6C76" w:rsidRDefault="00D74EC8">
            <w:pPr>
              <w:pStyle w:val="TableParagraph"/>
              <w:rPr>
                <w:sz w:val="24"/>
              </w:rPr>
            </w:pPr>
            <w:r w:rsidRPr="009E6C76">
              <w:rPr>
                <w:sz w:val="24"/>
              </w:rPr>
              <w:t>Symbol</w:t>
            </w:r>
          </w:p>
        </w:tc>
        <w:tc>
          <w:tcPr>
            <w:tcW w:w="6029" w:type="dxa"/>
          </w:tcPr>
          <w:p w:rsidR="00422B6B" w:rsidRPr="009E6C76" w:rsidRDefault="00422B6B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22B6B" w:rsidRPr="009E6C76" w:rsidRDefault="00D74EC8">
            <w:pPr>
              <w:pStyle w:val="TableParagraph"/>
              <w:ind w:left="2128" w:right="2128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Treści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kształcenia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ind w:left="1389" w:right="211" w:hanging="1155"/>
              <w:rPr>
                <w:sz w:val="24"/>
              </w:rPr>
            </w:pPr>
            <w:r w:rsidRPr="009E6C76">
              <w:rPr>
                <w:sz w:val="24"/>
              </w:rPr>
              <w:t>Odniesienie do efektów uczenia się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przedmiotu</w:t>
            </w:r>
          </w:p>
        </w:tc>
      </w:tr>
      <w:tr w:rsidR="00422B6B" w:rsidRPr="009E6C76">
        <w:trPr>
          <w:trHeight w:val="1655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before="1"/>
              <w:rPr>
                <w:sz w:val="24"/>
              </w:rPr>
            </w:pPr>
            <w:r w:rsidRPr="009E6C76">
              <w:rPr>
                <w:sz w:val="24"/>
              </w:rPr>
              <w:t>TK_01</w:t>
            </w:r>
          </w:p>
        </w:tc>
        <w:tc>
          <w:tcPr>
            <w:tcW w:w="6029" w:type="dxa"/>
          </w:tcPr>
          <w:p w:rsidR="00422B6B" w:rsidRPr="009E6C76" w:rsidRDefault="00D74EC8">
            <w:pPr>
              <w:pStyle w:val="TableParagraph"/>
              <w:spacing w:before="1"/>
              <w:ind w:left="105" w:right="82"/>
              <w:rPr>
                <w:sz w:val="24"/>
              </w:rPr>
            </w:pPr>
            <w:r w:rsidRPr="009E6C76">
              <w:rPr>
                <w:sz w:val="24"/>
              </w:rPr>
              <w:t>Omówienie przedmiotu: zapoznanie studentów z kartą opisu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przedmiotu, zapoznanie z efektami uczenia się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przewidzianymi dla przedmiotu, zapoznanie z celami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przedmiotu realizowanymi w trakcie zajęć. Zapoznanie z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zasadami bezpieczeństwa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i</w:t>
            </w:r>
            <w:r w:rsidRPr="009E6C76">
              <w:rPr>
                <w:spacing w:val="2"/>
                <w:sz w:val="24"/>
              </w:rPr>
              <w:t xml:space="preserve"> </w:t>
            </w:r>
            <w:r w:rsidRPr="009E6C76">
              <w:rPr>
                <w:sz w:val="24"/>
              </w:rPr>
              <w:t>higieny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pracy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w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odniesieniu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do</w:t>
            </w:r>
          </w:p>
          <w:p w:rsidR="00422B6B" w:rsidRPr="009E6C76" w:rsidRDefault="00D74EC8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 w:rsidRPr="009E6C76">
              <w:rPr>
                <w:sz w:val="24"/>
              </w:rPr>
              <w:t>przedmiotu</w:t>
            </w:r>
          </w:p>
        </w:tc>
        <w:tc>
          <w:tcPr>
            <w:tcW w:w="3874" w:type="dxa"/>
          </w:tcPr>
          <w:p w:rsidR="00422B6B" w:rsidRPr="009E6C76" w:rsidRDefault="00422B6B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422B6B" w:rsidRPr="009E6C76" w:rsidRDefault="00D74EC8">
            <w:pPr>
              <w:pStyle w:val="TableParagraph"/>
              <w:rPr>
                <w:sz w:val="24"/>
              </w:rPr>
            </w:pPr>
            <w:r w:rsidRPr="009E6C76">
              <w:rPr>
                <w:sz w:val="24"/>
              </w:rPr>
              <w:t>CWM-NKTwm_01</w:t>
            </w:r>
          </w:p>
        </w:tc>
      </w:tr>
      <w:tr w:rsidR="00422B6B" w:rsidRPr="009E6C76">
        <w:trPr>
          <w:trHeight w:val="1934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before="1"/>
              <w:rPr>
                <w:sz w:val="24"/>
              </w:rPr>
            </w:pPr>
            <w:r w:rsidRPr="009E6C76">
              <w:rPr>
                <w:sz w:val="24"/>
              </w:rPr>
              <w:t>TK_02</w:t>
            </w:r>
          </w:p>
        </w:tc>
        <w:tc>
          <w:tcPr>
            <w:tcW w:w="6029" w:type="dxa"/>
          </w:tcPr>
          <w:p w:rsidR="00422B6B" w:rsidRPr="009E6C76" w:rsidRDefault="00D74EC8">
            <w:pPr>
              <w:pStyle w:val="TableParagraph"/>
              <w:spacing w:before="1"/>
              <w:ind w:left="105" w:right="615"/>
              <w:rPr>
                <w:sz w:val="24"/>
              </w:rPr>
            </w:pPr>
            <w:r w:rsidRPr="009E6C76">
              <w:rPr>
                <w:sz w:val="24"/>
              </w:rPr>
              <w:t>Omówienie literatury obowiązującej i uzupełniającej.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Technologiczność konstrukcji. Kryteria konstruowania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Hierarchiczny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schemat konstrukcji.</w:t>
            </w:r>
          </w:p>
          <w:p w:rsidR="00422B6B" w:rsidRPr="009E6C76" w:rsidRDefault="00D74EC8">
            <w:pPr>
              <w:pStyle w:val="TableParagraph"/>
              <w:spacing w:line="270" w:lineRule="atLeast"/>
              <w:ind w:left="105" w:right="127"/>
              <w:rPr>
                <w:sz w:val="24"/>
              </w:rPr>
            </w:pP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Pr="009E6C76">
              <w:rPr>
                <w:sz w:val="24"/>
              </w:rPr>
              <w:t>.</w:t>
            </w:r>
            <w:r w:rsidR="00FE3236">
              <w:rPr>
                <w:sz w:val="24"/>
              </w:rPr>
              <w:t xml:space="preserve"> </w:t>
            </w:r>
            <w:r w:rsidRPr="009E6C76">
              <w:rPr>
                <w:sz w:val="24"/>
              </w:rPr>
              <w:t>Znaczenie optymalizacji w systemach</w:t>
            </w:r>
            <w:r w:rsidRPr="009E6C76">
              <w:rPr>
                <w:spacing w:val="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Pr="009E6C76">
              <w:rPr>
                <w:sz w:val="24"/>
              </w:rPr>
              <w:t>. Podstawowe pojęcia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w teorii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optymalizacji konstrukcji.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Ogólne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i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szczegółowe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zasady</w:t>
            </w:r>
            <w:r w:rsidRPr="009E6C76">
              <w:rPr>
                <w:spacing w:val="-6"/>
                <w:sz w:val="24"/>
              </w:rPr>
              <w:t xml:space="preserve"> </w:t>
            </w:r>
            <w:r w:rsidRPr="009E6C76">
              <w:rPr>
                <w:sz w:val="24"/>
              </w:rPr>
              <w:t>optymalnej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konstrukcji.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Projektowanie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zwykłe 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optymalne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before="1"/>
              <w:ind w:right="1641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CWM-NKTwm_02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</w:tr>
      <w:tr w:rsidR="00422B6B" w:rsidRPr="009E6C76">
        <w:trPr>
          <w:trHeight w:val="2759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t>TK_03</w:t>
            </w:r>
          </w:p>
        </w:tc>
        <w:tc>
          <w:tcPr>
            <w:tcW w:w="6029" w:type="dxa"/>
          </w:tcPr>
          <w:p w:rsidR="00422B6B" w:rsidRPr="009E6C76" w:rsidRDefault="00D74EC8">
            <w:pPr>
              <w:pStyle w:val="TableParagraph"/>
              <w:spacing w:line="276" w:lineRule="exact"/>
              <w:ind w:left="105" w:right="102"/>
              <w:rPr>
                <w:sz w:val="24"/>
              </w:rPr>
            </w:pPr>
            <w:r w:rsidRPr="009E6C76">
              <w:rPr>
                <w:sz w:val="24"/>
              </w:rPr>
              <w:t>Metody dochodzenia do optymalnej konstrukcji (postać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matematyczna, poszukiwania systematyczne i losowe,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metody intuicyjne, metody heurystyczne, nagłe odkrycia.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Trójwymiarowa „przestrzeń” optymalnych procesów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projektowania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układów</w:t>
            </w:r>
            <w:r w:rsidRPr="009E6C76">
              <w:rPr>
                <w:spacing w:val="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mechatroniucznych</w:t>
            </w:r>
            <w:proofErr w:type="spellEnd"/>
            <w:r w:rsidRPr="009E6C76">
              <w:rPr>
                <w:sz w:val="24"/>
              </w:rPr>
              <w:t>;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wzajemna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zależność cech konstrukcyjnych Główne kierunki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 xml:space="preserve">optymalizacji układów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Pr="009E6C76">
              <w:rPr>
                <w:sz w:val="24"/>
              </w:rPr>
              <w:t xml:space="preserve"> Główne etapy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rozwiązywania problemu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optymalizacji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inżynierskiej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Kryteria optymalizacji konstrukcji. Klasyfikacja problemów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optymalizacji. Zmienne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decyzyjne, ograniczenia.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ind w:right="1641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CWM-NKTwm_02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</w:tr>
      <w:tr w:rsidR="00422B6B" w:rsidRPr="009E6C76" w:rsidTr="00FE3236">
        <w:trPr>
          <w:trHeight w:val="2265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lastRenderedPageBreak/>
              <w:t>TK_04</w:t>
            </w:r>
          </w:p>
        </w:tc>
        <w:tc>
          <w:tcPr>
            <w:tcW w:w="6029" w:type="dxa"/>
          </w:tcPr>
          <w:p w:rsidR="00422B6B" w:rsidRPr="009E6C76" w:rsidRDefault="00D74EC8">
            <w:pPr>
              <w:pStyle w:val="TableParagraph"/>
              <w:spacing w:line="276" w:lineRule="exact"/>
              <w:ind w:left="105" w:right="205"/>
              <w:rPr>
                <w:sz w:val="24"/>
              </w:rPr>
            </w:pPr>
            <w:r w:rsidRPr="009E6C76">
              <w:rPr>
                <w:sz w:val="24"/>
              </w:rPr>
              <w:t>Optymalizacja jednokryterialna- skalarna (metody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gradientowe,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metoda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sekwencyjnego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programowania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kwadratowego,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metoda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sekwencyjnego programowania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liniowego). Metody</w:t>
            </w:r>
            <w:r w:rsidRPr="009E6C76">
              <w:rPr>
                <w:spacing w:val="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bezgradientowe</w:t>
            </w:r>
            <w:proofErr w:type="spellEnd"/>
            <w:r w:rsidRPr="009E6C76">
              <w:rPr>
                <w:sz w:val="24"/>
              </w:rPr>
              <w:t>(algorytmy sztucznej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inteligencji lub genetyczne), zakres zmiennych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 xml:space="preserve">projektowych, funkcja </w:t>
            </w:r>
            <w:proofErr w:type="spellStart"/>
            <w:r w:rsidRPr="009E6C76">
              <w:rPr>
                <w:sz w:val="24"/>
              </w:rPr>
              <w:t>celu,Metoda</w:t>
            </w:r>
            <w:proofErr w:type="spellEnd"/>
            <w:r w:rsidRPr="009E6C76">
              <w:rPr>
                <w:sz w:val="24"/>
              </w:rPr>
              <w:t xml:space="preserve"> szukania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minimum,</w:t>
            </w:r>
            <w:r w:rsidR="00FE3236">
              <w:rPr>
                <w:sz w:val="24"/>
              </w:rPr>
              <w:t xml:space="preserve"> </w:t>
            </w:r>
            <w:r w:rsidRPr="009E6C76">
              <w:rPr>
                <w:sz w:val="24"/>
              </w:rPr>
              <w:t>metoda</w:t>
            </w:r>
            <w:r w:rsidRPr="009E6C76">
              <w:rPr>
                <w:spacing w:val="-4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Lagrange’a</w:t>
            </w:r>
            <w:proofErr w:type="spellEnd"/>
            <w:r w:rsidRPr="009E6C76">
              <w:rPr>
                <w:sz w:val="24"/>
              </w:rPr>
              <w:t>.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warunek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Kuhna-</w:t>
            </w:r>
            <w:proofErr w:type="spellStart"/>
            <w:r w:rsidRPr="009E6C76">
              <w:rPr>
                <w:sz w:val="24"/>
              </w:rPr>
              <w:t>Tuckera</w:t>
            </w:r>
            <w:proofErr w:type="spellEnd"/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)</w:t>
            </w:r>
            <w:r w:rsidRPr="009E6C76">
              <w:rPr>
                <w:spacing w:val="53"/>
                <w:sz w:val="24"/>
              </w:rPr>
              <w:t xml:space="preserve"> </w:t>
            </w:r>
            <w:r w:rsidRPr="009E6C76">
              <w:rPr>
                <w:sz w:val="24"/>
              </w:rPr>
              <w:t>-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przykłady,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Metody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numeryczne,</w:t>
            </w:r>
            <w:r w:rsidR="00FE3236">
              <w:rPr>
                <w:sz w:val="24"/>
              </w:rPr>
              <w:t xml:space="preserve"> o</w:t>
            </w:r>
            <w:r w:rsidRPr="009E6C76">
              <w:rPr>
                <w:sz w:val="24"/>
              </w:rPr>
              <w:t>ptymalizacja</w:t>
            </w:r>
            <w:r w:rsidR="00FE3236" w:rsidRPr="009E6C76">
              <w:rPr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wielokryterialna(wektorowa) – rozwiązanie w sensie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proofErr w:type="spellStart"/>
            <w:r w:rsidR="00FE3236" w:rsidRPr="009E6C76">
              <w:rPr>
                <w:sz w:val="24"/>
              </w:rPr>
              <w:t>Pareto</w:t>
            </w:r>
            <w:proofErr w:type="spellEnd"/>
            <w:r w:rsidR="00FE3236" w:rsidRPr="009E6C76">
              <w:rPr>
                <w:spacing w:val="-57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OSP   (rozwiązania niezdominowane). Metoda Monte-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Carlo, algorytm OLH. Metoda skalaryzacji. Optymalizacja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probabilistyczna. Optymalizacja niezawodnościowa (zadanie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optymalizacji niezawodnościowej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(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proofErr w:type="spellStart"/>
            <w:r w:rsidR="00FE3236" w:rsidRPr="009E6C76">
              <w:rPr>
                <w:sz w:val="24"/>
              </w:rPr>
              <w:t>reliabilitybased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proofErr w:type="spellEnd"/>
            <w:r w:rsidR="00FE3236" w:rsidRPr="009E6C76">
              <w:rPr>
                <w:sz w:val="24"/>
              </w:rPr>
              <w:t>design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proofErr w:type="spellStart"/>
            <w:r w:rsidR="00FE3236" w:rsidRPr="009E6C76">
              <w:rPr>
                <w:sz w:val="24"/>
              </w:rPr>
              <w:t>optimization</w:t>
            </w:r>
            <w:proofErr w:type="spellEnd"/>
            <w:r w:rsidR="00FE3236" w:rsidRPr="009E6C76">
              <w:rPr>
                <w:spacing w:val="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–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RBDO)). Optymalizacja</w:t>
            </w:r>
            <w:r w:rsidR="00FE3236" w:rsidRPr="009E6C76">
              <w:rPr>
                <w:spacing w:val="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odpornościowa(Metoda</w:t>
            </w:r>
            <w:r w:rsidR="00FE3236" w:rsidRPr="009E6C76">
              <w:rPr>
                <w:spacing w:val="-1"/>
                <w:sz w:val="24"/>
              </w:rPr>
              <w:t xml:space="preserve"> </w:t>
            </w:r>
            <w:r w:rsidR="00FE3236" w:rsidRPr="009E6C76">
              <w:rPr>
                <w:sz w:val="24"/>
              </w:rPr>
              <w:t>projektowania</w:t>
            </w:r>
            <w:r w:rsidR="00FE3236" w:rsidRPr="009E6C76">
              <w:rPr>
                <w:spacing w:val="-3"/>
                <w:sz w:val="24"/>
              </w:rPr>
              <w:t xml:space="preserve"> </w:t>
            </w:r>
            <w:proofErr w:type="spellStart"/>
            <w:r w:rsidR="00FE3236" w:rsidRPr="009E6C76">
              <w:rPr>
                <w:sz w:val="24"/>
              </w:rPr>
              <w:t>robust</w:t>
            </w:r>
            <w:proofErr w:type="spellEnd"/>
            <w:r w:rsidR="00FE3236" w:rsidRPr="009E6C76">
              <w:rPr>
                <w:sz w:val="24"/>
              </w:rPr>
              <w:t xml:space="preserve"> design)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ind w:right="1641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CWM-NKTwm_02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</w:tr>
    </w:tbl>
    <w:p w:rsidR="00422B6B" w:rsidRPr="009E6C76" w:rsidRDefault="00422B6B">
      <w:pPr>
        <w:jc w:val="both"/>
        <w:rPr>
          <w:sz w:val="24"/>
        </w:rPr>
        <w:sectPr w:rsidR="00422B6B" w:rsidRPr="009E6C76">
          <w:type w:val="continuous"/>
          <w:pgSz w:w="11910" w:h="16840"/>
          <w:pgMar w:top="400" w:right="400" w:bottom="1160" w:left="40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882"/>
        <w:gridCol w:w="4148"/>
        <w:gridCol w:w="3874"/>
      </w:tblGrid>
      <w:tr w:rsidR="00422B6B" w:rsidRPr="009E6C76">
        <w:trPr>
          <w:trHeight w:val="827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t>TK_05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left="105" w:right="450"/>
              <w:rPr>
                <w:sz w:val="24"/>
              </w:rPr>
            </w:pPr>
            <w:r w:rsidRPr="009E6C76">
              <w:rPr>
                <w:sz w:val="24"/>
              </w:rPr>
              <w:t>Tok planowania optymalizacji w konstrukcjach</w:t>
            </w:r>
            <w:r w:rsidRPr="009E6C76">
              <w:rPr>
                <w:spacing w:val="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="00FE3236">
              <w:rPr>
                <w:sz w:val="24"/>
              </w:rPr>
              <w:t xml:space="preserve"> </w:t>
            </w:r>
            <w:r w:rsidRPr="009E6C76">
              <w:rPr>
                <w:sz w:val="24"/>
              </w:rPr>
              <w:t>-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przykłady.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Proces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wyboru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koncepcji.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Polioptymalizacja</w:t>
            </w:r>
            <w:proofErr w:type="spellEnd"/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42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CWM-NKTwm_02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</w:tr>
      <w:tr w:rsidR="00422B6B" w:rsidRPr="009E6C76">
        <w:trPr>
          <w:trHeight w:val="826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4" w:lineRule="exact"/>
              <w:rPr>
                <w:sz w:val="24"/>
              </w:rPr>
            </w:pPr>
            <w:r w:rsidRPr="009E6C76">
              <w:rPr>
                <w:sz w:val="24"/>
              </w:rPr>
              <w:t>TK_06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1602"/>
              <w:rPr>
                <w:sz w:val="24"/>
              </w:rPr>
            </w:pPr>
            <w:r w:rsidRPr="009E6C76">
              <w:rPr>
                <w:sz w:val="24"/>
              </w:rPr>
              <w:t>Programy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statyczne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badaniach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konstrukcji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-przykłady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42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CWM-NKTwm_02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</w:tr>
      <w:tr w:rsidR="00422B6B" w:rsidRPr="009E6C76">
        <w:trPr>
          <w:trHeight w:val="826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4" w:lineRule="exact"/>
              <w:rPr>
                <w:sz w:val="24"/>
              </w:rPr>
            </w:pPr>
            <w:r w:rsidRPr="009E6C76">
              <w:rPr>
                <w:sz w:val="24"/>
              </w:rPr>
              <w:t>TK_07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536"/>
              <w:rPr>
                <w:sz w:val="24"/>
              </w:rPr>
            </w:pPr>
            <w:r w:rsidRPr="009E6C76">
              <w:rPr>
                <w:sz w:val="24"/>
              </w:rPr>
              <w:t>Programy dynamiczne optymalizacyjne ; sekwencyjne ,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gradientowe,</w:t>
            </w:r>
            <w:r w:rsidRPr="009E6C76">
              <w:rPr>
                <w:spacing w:val="-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bezgradientowe</w:t>
            </w:r>
            <w:proofErr w:type="spellEnd"/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42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CWM-NKTwm_02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</w:tr>
      <w:tr w:rsidR="00422B6B" w:rsidRPr="009E6C76">
        <w:trPr>
          <w:trHeight w:val="825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3" w:lineRule="exact"/>
              <w:rPr>
                <w:sz w:val="24"/>
              </w:rPr>
            </w:pPr>
            <w:r w:rsidRPr="009E6C76">
              <w:rPr>
                <w:sz w:val="24"/>
              </w:rPr>
              <w:t>TK_08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976"/>
              <w:rPr>
                <w:sz w:val="24"/>
              </w:rPr>
            </w:pPr>
            <w:r w:rsidRPr="009E6C76">
              <w:rPr>
                <w:sz w:val="24"/>
              </w:rPr>
              <w:t>Wybrane programy komputerowe do optymalizacji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konstrukcji.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42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CWM-NKTwm_02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</w:p>
        </w:tc>
      </w:tr>
      <w:tr w:rsidR="00422B6B" w:rsidRPr="009E6C76">
        <w:trPr>
          <w:trHeight w:val="273"/>
        </w:trPr>
        <w:tc>
          <w:tcPr>
            <w:tcW w:w="10869" w:type="dxa"/>
            <w:gridSpan w:val="4"/>
          </w:tcPr>
          <w:p w:rsidR="00422B6B" w:rsidRPr="009E6C76" w:rsidRDefault="00D74EC8">
            <w:pPr>
              <w:pStyle w:val="TableParagraph"/>
              <w:spacing w:line="254" w:lineRule="exact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Laboratorium</w:t>
            </w:r>
          </w:p>
        </w:tc>
      </w:tr>
      <w:tr w:rsidR="00422B6B" w:rsidRPr="009E6C76">
        <w:trPr>
          <w:trHeight w:val="827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t>TK_09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left="105" w:right="189"/>
              <w:rPr>
                <w:sz w:val="24"/>
              </w:rPr>
            </w:pPr>
            <w:r w:rsidRPr="009E6C76">
              <w:rPr>
                <w:sz w:val="24"/>
              </w:rPr>
              <w:t>Zastosowanie metody graficznej do optymalizacji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zagadnień konstrukcyjnych w oparciu o program Microsoft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Excel.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95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830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before="1"/>
              <w:rPr>
                <w:sz w:val="24"/>
              </w:rPr>
            </w:pPr>
            <w:r w:rsidRPr="009E6C76">
              <w:rPr>
                <w:sz w:val="24"/>
              </w:rPr>
              <w:t>TK-10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spacing w:line="270" w:lineRule="atLeast"/>
              <w:ind w:left="105" w:right="558" w:hanging="2"/>
              <w:rPr>
                <w:sz w:val="24"/>
              </w:rPr>
            </w:pPr>
            <w:r w:rsidRPr="009E6C76">
              <w:rPr>
                <w:sz w:val="24"/>
              </w:rPr>
              <w:t>Optymalizacja przekroju rury z kompozytu poliestrowo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 xml:space="preserve">szklanego z wykorzystaniem programu </w:t>
            </w:r>
            <w:proofErr w:type="spellStart"/>
            <w:r w:rsidRPr="009E6C76">
              <w:rPr>
                <w:sz w:val="24"/>
              </w:rPr>
              <w:t>SolidWorks</w:t>
            </w:r>
            <w:proofErr w:type="spellEnd"/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Professional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0" w:lineRule="atLeast"/>
              <w:ind w:left="106" w:right="1695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827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t>TK_11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left="105" w:right="311"/>
              <w:rPr>
                <w:sz w:val="24"/>
              </w:rPr>
            </w:pPr>
            <w:r w:rsidRPr="009E6C76">
              <w:rPr>
                <w:sz w:val="24"/>
              </w:rPr>
              <w:t xml:space="preserve">Zastosowanie metody mnożników </w:t>
            </w:r>
            <w:proofErr w:type="spellStart"/>
            <w:r w:rsidRPr="009E6C76">
              <w:rPr>
                <w:sz w:val="24"/>
              </w:rPr>
              <w:t>Lagrange’a</w:t>
            </w:r>
            <w:proofErr w:type="spellEnd"/>
            <w:r w:rsidRPr="009E6C76">
              <w:rPr>
                <w:sz w:val="24"/>
              </w:rPr>
              <w:t xml:space="preserve"> –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projektowanie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wyrobów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typu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dźwignia</w:t>
            </w:r>
            <w:r w:rsidRPr="009E6C76">
              <w:rPr>
                <w:spacing w:val="57"/>
                <w:sz w:val="24"/>
              </w:rPr>
              <w:t xml:space="preserve"> </w:t>
            </w:r>
            <w:r w:rsidRPr="009E6C76">
              <w:rPr>
                <w:sz w:val="24"/>
              </w:rPr>
              <w:t>według</w:t>
            </w:r>
            <w:r w:rsidRPr="009E6C76">
              <w:rPr>
                <w:spacing w:val="-6"/>
                <w:sz w:val="24"/>
              </w:rPr>
              <w:t xml:space="preserve"> </w:t>
            </w:r>
            <w:r w:rsidRPr="009E6C76">
              <w:rPr>
                <w:sz w:val="24"/>
              </w:rPr>
              <w:t>kryterium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najmniejszego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zużycia materiału.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95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827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t>TK_12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257"/>
              <w:rPr>
                <w:sz w:val="24"/>
              </w:rPr>
            </w:pPr>
            <w:r w:rsidRPr="009E6C76">
              <w:rPr>
                <w:sz w:val="24"/>
              </w:rPr>
              <w:t>Rozwiązywanie zagadnień optymalizacji z ograniczeniami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nierównościowymi w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oparciu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o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warunki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Kuhna-</w:t>
            </w:r>
            <w:proofErr w:type="spellStart"/>
            <w:r w:rsidRPr="009E6C76">
              <w:rPr>
                <w:sz w:val="24"/>
              </w:rPr>
              <w:t>Tuckera</w:t>
            </w:r>
            <w:proofErr w:type="spellEnd"/>
            <w:r w:rsidRPr="009E6C76">
              <w:rPr>
                <w:sz w:val="24"/>
              </w:rPr>
              <w:t>.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95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826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4" w:lineRule="exact"/>
              <w:rPr>
                <w:sz w:val="24"/>
              </w:rPr>
            </w:pPr>
            <w:r w:rsidRPr="009E6C76">
              <w:rPr>
                <w:sz w:val="24"/>
              </w:rPr>
              <w:t>TK_13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650"/>
              <w:rPr>
                <w:sz w:val="24"/>
              </w:rPr>
            </w:pPr>
            <w:r w:rsidRPr="009E6C76">
              <w:rPr>
                <w:sz w:val="24"/>
              </w:rPr>
              <w:t>Optymalizacja przekroju sprężyn układu drgającego w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oparciu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o mnożniki</w:t>
            </w:r>
            <w:r w:rsidRPr="009E6C76">
              <w:rPr>
                <w:spacing w:val="2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Lagrange’a</w:t>
            </w:r>
            <w:proofErr w:type="spellEnd"/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95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826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4" w:lineRule="exact"/>
              <w:rPr>
                <w:sz w:val="24"/>
              </w:rPr>
            </w:pPr>
            <w:r w:rsidRPr="009E6C76">
              <w:rPr>
                <w:sz w:val="24"/>
              </w:rPr>
              <w:t>TK_14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163"/>
              <w:rPr>
                <w:sz w:val="24"/>
              </w:rPr>
            </w:pPr>
            <w:r w:rsidRPr="009E6C76">
              <w:rPr>
                <w:sz w:val="24"/>
              </w:rPr>
              <w:t>Zastosowanie optymalizacji wielokryterialnej do obliczenia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stempla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wykrojnika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95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825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3" w:lineRule="exact"/>
              <w:rPr>
                <w:sz w:val="24"/>
              </w:rPr>
            </w:pPr>
            <w:r w:rsidRPr="009E6C76">
              <w:rPr>
                <w:sz w:val="24"/>
              </w:rPr>
              <w:t>TK_15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376"/>
              <w:rPr>
                <w:sz w:val="24"/>
              </w:rPr>
            </w:pPr>
            <w:r w:rsidRPr="009E6C76">
              <w:rPr>
                <w:sz w:val="24"/>
              </w:rPr>
              <w:t>Optymalizacja przekroju belki z wykorzystaniem MES w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programie</w:t>
            </w:r>
            <w:r w:rsidRPr="009E6C76">
              <w:rPr>
                <w:spacing w:val="-4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Autodesk</w:t>
            </w:r>
            <w:proofErr w:type="spellEnd"/>
            <w:r w:rsidRPr="009E6C76">
              <w:rPr>
                <w:spacing w:val="3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Inventor</w:t>
            </w:r>
            <w:proofErr w:type="spellEnd"/>
            <w:r w:rsidRPr="009E6C76">
              <w:rPr>
                <w:sz w:val="24"/>
              </w:rPr>
              <w:t xml:space="preserve"> Professional</w:t>
            </w:r>
          </w:p>
        </w:tc>
        <w:tc>
          <w:tcPr>
            <w:tcW w:w="3874" w:type="dxa"/>
          </w:tcPr>
          <w:p w:rsidR="00422B6B" w:rsidRPr="009E6C76" w:rsidRDefault="00D74EC8">
            <w:pPr>
              <w:pStyle w:val="TableParagraph"/>
              <w:spacing w:line="276" w:lineRule="exact"/>
              <w:ind w:left="106" w:right="1689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825"/>
        </w:trPr>
        <w:tc>
          <w:tcPr>
            <w:tcW w:w="965" w:type="dxa"/>
          </w:tcPr>
          <w:p w:rsidR="00422B6B" w:rsidRPr="009E6C76" w:rsidRDefault="00D74EC8">
            <w:pPr>
              <w:pStyle w:val="TableParagraph"/>
              <w:spacing w:line="273" w:lineRule="exact"/>
              <w:rPr>
                <w:sz w:val="24"/>
              </w:rPr>
            </w:pPr>
            <w:r w:rsidRPr="009E6C76">
              <w:rPr>
                <w:sz w:val="24"/>
              </w:rPr>
              <w:t>TK_16</w:t>
            </w:r>
          </w:p>
        </w:tc>
        <w:tc>
          <w:tcPr>
            <w:tcW w:w="6030" w:type="dxa"/>
            <w:gridSpan w:val="2"/>
          </w:tcPr>
          <w:p w:rsidR="00422B6B" w:rsidRPr="009E6C76" w:rsidRDefault="00D74EC8">
            <w:pPr>
              <w:pStyle w:val="TableParagraph"/>
              <w:ind w:left="105" w:right="549"/>
              <w:rPr>
                <w:sz w:val="24"/>
              </w:rPr>
            </w:pPr>
            <w:r w:rsidRPr="009E6C76">
              <w:rPr>
                <w:sz w:val="24"/>
              </w:rPr>
              <w:t>Wykorzystanie programu MATLABB do optymalizacji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konstrukcji</w:t>
            </w:r>
            <w:r w:rsidRPr="009E6C76">
              <w:rPr>
                <w:spacing w:val="-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mechatronicznych</w:t>
            </w:r>
            <w:proofErr w:type="spellEnd"/>
          </w:p>
        </w:tc>
        <w:tc>
          <w:tcPr>
            <w:tcW w:w="3874" w:type="dxa"/>
          </w:tcPr>
          <w:p w:rsidR="008E7737" w:rsidRDefault="00D74EC8">
            <w:pPr>
              <w:pStyle w:val="TableParagraph"/>
              <w:spacing w:line="276" w:lineRule="exact"/>
              <w:ind w:left="106" w:right="1695"/>
              <w:jc w:val="both"/>
              <w:rPr>
                <w:spacing w:val="-1"/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05</w:t>
            </w:r>
          </w:p>
          <w:p w:rsidR="00422B6B" w:rsidRPr="009E6C76" w:rsidRDefault="00D74EC8">
            <w:pPr>
              <w:pStyle w:val="TableParagraph"/>
              <w:spacing w:line="276" w:lineRule="exact"/>
              <w:ind w:left="106" w:right="1695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CWM-NKTwm_</w:t>
            </w:r>
            <w:r w:rsidR="008E7737">
              <w:rPr>
                <w:spacing w:val="-1"/>
                <w:sz w:val="24"/>
              </w:rPr>
              <w:t>06</w:t>
            </w:r>
          </w:p>
        </w:tc>
      </w:tr>
      <w:tr w:rsidR="00422B6B" w:rsidRPr="009E6C76">
        <w:trPr>
          <w:trHeight w:val="275"/>
        </w:trPr>
        <w:tc>
          <w:tcPr>
            <w:tcW w:w="10869" w:type="dxa"/>
            <w:gridSpan w:val="4"/>
          </w:tcPr>
          <w:p w:rsidR="00422B6B" w:rsidRPr="009E6C76" w:rsidRDefault="00D74EC8">
            <w:pPr>
              <w:pStyle w:val="TableParagraph"/>
              <w:spacing w:line="256" w:lineRule="exact"/>
              <w:ind w:left="3583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IV.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LITERATURA</w:t>
            </w:r>
            <w:r w:rsidRPr="009E6C76">
              <w:rPr>
                <w:b/>
                <w:spacing w:val="-5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PRZEDMIOTU</w:t>
            </w:r>
          </w:p>
        </w:tc>
      </w:tr>
      <w:tr w:rsidR="00422B6B" w:rsidRPr="009E6C76">
        <w:trPr>
          <w:trHeight w:val="2483"/>
        </w:trPr>
        <w:tc>
          <w:tcPr>
            <w:tcW w:w="2847" w:type="dxa"/>
            <w:gridSpan w:val="2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lastRenderedPageBreak/>
              <w:t>Podstawowa</w:t>
            </w:r>
          </w:p>
        </w:tc>
        <w:tc>
          <w:tcPr>
            <w:tcW w:w="8022" w:type="dxa"/>
            <w:gridSpan w:val="2"/>
          </w:tcPr>
          <w:p w:rsidR="00422B6B" w:rsidRPr="009E6C76" w:rsidRDefault="00D74EC8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1118"/>
              <w:rPr>
                <w:sz w:val="24"/>
              </w:rPr>
            </w:pPr>
            <w:proofErr w:type="spellStart"/>
            <w:r w:rsidRPr="009E6C76">
              <w:rPr>
                <w:sz w:val="24"/>
              </w:rPr>
              <w:t>Amborski</w:t>
            </w:r>
            <w:proofErr w:type="spellEnd"/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A.: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Podstawy</w:t>
            </w:r>
            <w:r w:rsidRPr="009E6C76">
              <w:rPr>
                <w:spacing w:val="-7"/>
                <w:sz w:val="24"/>
              </w:rPr>
              <w:t xml:space="preserve"> </w:t>
            </w:r>
            <w:r w:rsidRPr="009E6C76">
              <w:rPr>
                <w:sz w:val="24"/>
              </w:rPr>
              <w:t>metod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optymalizacji.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Oficyna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Wydawnicza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Politechniki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Warszawskiej, Warszawa 2009</w:t>
            </w:r>
          </w:p>
          <w:p w:rsidR="00422B6B" w:rsidRPr="009E6C76" w:rsidRDefault="00D74EC8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  <w:tab w:val="left" w:pos="1762"/>
              </w:tabs>
              <w:ind w:left="407" w:right="713" w:hanging="301"/>
              <w:rPr>
                <w:sz w:val="24"/>
              </w:rPr>
            </w:pPr>
            <w:r w:rsidRPr="009E6C76">
              <w:rPr>
                <w:sz w:val="24"/>
              </w:rPr>
              <w:t>Dietrich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Marek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Podstawy</w:t>
            </w:r>
            <w:r w:rsidRPr="009E6C76">
              <w:rPr>
                <w:spacing w:val="-6"/>
                <w:sz w:val="24"/>
              </w:rPr>
              <w:t xml:space="preserve"> </w:t>
            </w:r>
            <w:r w:rsidRPr="009E6C76">
              <w:rPr>
                <w:sz w:val="24"/>
              </w:rPr>
              <w:t>konstrukcji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maszyn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tom1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Wydawnictwo</w:t>
            </w:r>
            <w:r w:rsidRPr="009E6C76">
              <w:rPr>
                <w:spacing w:val="-3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Nau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kowe</w:t>
            </w:r>
            <w:proofErr w:type="spellEnd"/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PWN</w:t>
            </w:r>
            <w:r w:rsidRPr="009E6C76">
              <w:rPr>
                <w:sz w:val="24"/>
              </w:rPr>
              <w:tab/>
              <w:t>2017</w:t>
            </w:r>
          </w:p>
          <w:p w:rsidR="00422B6B" w:rsidRPr="009E6C76" w:rsidRDefault="00D74EC8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ind w:left="407" w:right="609" w:hanging="301"/>
              <w:rPr>
                <w:sz w:val="24"/>
              </w:rPr>
            </w:pPr>
            <w:r w:rsidRPr="009E6C76">
              <w:rPr>
                <w:sz w:val="24"/>
              </w:rPr>
              <w:t>Findeisen W.,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Szymanowski J.,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 xml:space="preserve">Wierzbicki A.: Teoria i </w:t>
            </w:r>
            <w:proofErr w:type="spellStart"/>
            <w:r w:rsidRPr="009E6C76">
              <w:rPr>
                <w:sz w:val="24"/>
              </w:rPr>
              <w:t>metodyoblicze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niowe</w:t>
            </w:r>
            <w:proofErr w:type="spellEnd"/>
            <w:r w:rsidRPr="009E6C76">
              <w:rPr>
                <w:spacing w:val="59"/>
                <w:sz w:val="24"/>
              </w:rPr>
              <w:t xml:space="preserve"> </w:t>
            </w:r>
            <w:r w:rsidRPr="009E6C76">
              <w:rPr>
                <w:sz w:val="24"/>
              </w:rPr>
              <w:t>optymalizacji.</w:t>
            </w:r>
            <w:r w:rsidRPr="009E6C76">
              <w:rPr>
                <w:spacing w:val="4"/>
                <w:sz w:val="24"/>
              </w:rPr>
              <w:t xml:space="preserve"> </w:t>
            </w:r>
            <w:r w:rsidRPr="009E6C76">
              <w:rPr>
                <w:sz w:val="24"/>
              </w:rPr>
              <w:t>PWN,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Warszawa 1977.</w:t>
            </w:r>
          </w:p>
          <w:p w:rsidR="00422B6B" w:rsidRPr="009E6C76" w:rsidRDefault="00D74EC8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ind w:left="407" w:hanging="301"/>
              <w:rPr>
                <w:sz w:val="24"/>
              </w:rPr>
            </w:pPr>
            <w:proofErr w:type="spellStart"/>
            <w:r w:rsidRPr="009E6C76">
              <w:rPr>
                <w:sz w:val="24"/>
              </w:rPr>
              <w:t>Otanin</w:t>
            </w:r>
            <w:proofErr w:type="spellEnd"/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A.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Metody</w:t>
            </w:r>
            <w:r w:rsidRPr="009E6C76">
              <w:rPr>
                <w:spacing w:val="-7"/>
                <w:sz w:val="24"/>
              </w:rPr>
              <w:t xml:space="preserve"> </w:t>
            </w:r>
            <w:r w:rsidRPr="009E6C76">
              <w:rPr>
                <w:sz w:val="24"/>
              </w:rPr>
              <w:t>optymalizacji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z MATLAB,</w:t>
            </w:r>
            <w:r w:rsidRPr="009E6C76">
              <w:rPr>
                <w:spacing w:val="58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wyd.NAKOM</w:t>
            </w:r>
            <w:proofErr w:type="spellEnd"/>
            <w:r w:rsidRPr="009E6C76">
              <w:rPr>
                <w:sz w:val="24"/>
              </w:rPr>
              <w:t xml:space="preserve"> 2010</w:t>
            </w:r>
          </w:p>
          <w:p w:rsidR="00FE3236" w:rsidRDefault="00D74EC8">
            <w:pPr>
              <w:pStyle w:val="TableParagraph"/>
              <w:numPr>
                <w:ilvl w:val="0"/>
                <w:numId w:val="2"/>
              </w:numPr>
              <w:tabs>
                <w:tab w:val="left" w:pos="408"/>
              </w:tabs>
              <w:spacing w:line="270" w:lineRule="atLeast"/>
              <w:ind w:left="407" w:right="877" w:hanging="300"/>
              <w:rPr>
                <w:sz w:val="24"/>
              </w:rPr>
            </w:pPr>
            <w:r w:rsidRPr="009E6C76">
              <w:rPr>
                <w:sz w:val="24"/>
              </w:rPr>
              <w:t>Ostwald Marek, Podstawy optymalizacji konstrukcji w projektowaniu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systemowym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Wydawnictwo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Politechnika Poznańska,2016</w:t>
            </w:r>
          </w:p>
          <w:p w:rsidR="00422B6B" w:rsidRPr="009E6C76" w:rsidRDefault="00FE3236" w:rsidP="00FE3236">
            <w:pPr>
              <w:pStyle w:val="TableParagraph"/>
              <w:numPr>
                <w:ilvl w:val="0"/>
                <w:numId w:val="2"/>
              </w:numPr>
              <w:spacing w:line="270" w:lineRule="atLeast"/>
              <w:ind w:left="407" w:right="877" w:hanging="300"/>
              <w:rPr>
                <w:sz w:val="24"/>
              </w:rPr>
            </w:pPr>
            <w:r w:rsidRPr="009E6C76">
              <w:rPr>
                <w:sz w:val="24"/>
              </w:rPr>
              <w:t>6.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Płonka S.: Wielokryterialna optymalizacja procesów wytwarzania części</w:t>
            </w:r>
            <w:r w:rsidRPr="009E6C76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</w:t>
            </w:r>
            <w:r w:rsidRPr="009E6C76">
              <w:rPr>
                <w:sz w:val="24"/>
              </w:rPr>
              <w:t>maszyn.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WNT Warszawa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2010</w:t>
            </w:r>
          </w:p>
        </w:tc>
      </w:tr>
    </w:tbl>
    <w:p w:rsidR="00422B6B" w:rsidRPr="009E6C76" w:rsidRDefault="00422B6B">
      <w:pPr>
        <w:spacing w:line="270" w:lineRule="atLeast"/>
        <w:rPr>
          <w:sz w:val="24"/>
        </w:rPr>
        <w:sectPr w:rsidR="00422B6B" w:rsidRPr="009E6C76">
          <w:type w:val="continuous"/>
          <w:pgSz w:w="11910" w:h="16840"/>
          <w:pgMar w:top="400" w:right="400" w:bottom="1160" w:left="40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1737"/>
        <w:gridCol w:w="2409"/>
        <w:gridCol w:w="1948"/>
        <w:gridCol w:w="1924"/>
      </w:tblGrid>
      <w:tr w:rsidR="00422B6B" w:rsidRPr="009E6C76">
        <w:trPr>
          <w:trHeight w:val="3035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75" w:lineRule="exact"/>
              <w:rPr>
                <w:sz w:val="24"/>
              </w:rPr>
            </w:pPr>
            <w:r w:rsidRPr="009E6C76">
              <w:rPr>
                <w:sz w:val="24"/>
              </w:rPr>
              <w:t>Uzupełniająca</w:t>
            </w:r>
          </w:p>
        </w:tc>
        <w:tc>
          <w:tcPr>
            <w:tcW w:w="8018" w:type="dxa"/>
            <w:gridSpan w:val="4"/>
          </w:tcPr>
          <w:p w:rsidR="00422B6B" w:rsidRPr="009E6C76" w:rsidRDefault="00D74EC8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  <w:tab w:val="left" w:pos="2105"/>
              </w:tabs>
              <w:ind w:right="864"/>
              <w:rPr>
                <w:sz w:val="24"/>
              </w:rPr>
            </w:pPr>
            <w:r w:rsidRPr="009E6C76">
              <w:rPr>
                <w:sz w:val="24"/>
              </w:rPr>
              <w:t>Stadnicki M J.: Teoria i praktyka rozwiązywania zadań optymalizacji.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Wydawnictwo</w:t>
            </w:r>
            <w:r w:rsidRPr="009E6C76">
              <w:rPr>
                <w:sz w:val="24"/>
              </w:rPr>
              <w:tab/>
              <w:t>Naukowe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PWN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 xml:space="preserve">2018 (jest na </w:t>
            </w:r>
            <w:proofErr w:type="spellStart"/>
            <w:r w:rsidRPr="009E6C76">
              <w:rPr>
                <w:sz w:val="24"/>
              </w:rPr>
              <w:t>ibuk</w:t>
            </w:r>
            <w:proofErr w:type="spellEnd"/>
            <w:r w:rsidRPr="009E6C76">
              <w:rPr>
                <w:sz w:val="24"/>
              </w:rPr>
              <w:t>)</w:t>
            </w:r>
          </w:p>
          <w:p w:rsidR="00422B6B" w:rsidRPr="009E6C76" w:rsidRDefault="00D74EC8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ind w:right="1294"/>
              <w:rPr>
                <w:sz w:val="24"/>
              </w:rPr>
            </w:pPr>
            <w:r w:rsidRPr="009E6C76">
              <w:rPr>
                <w:sz w:val="24"/>
              </w:rPr>
              <w:t>Stocki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R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,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Analiza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niezawodności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i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optymalizacja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odpornościowa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złożonych konstrukcji i procesów technologicznych, IPPT PAN,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Warszawa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2010</w:t>
            </w:r>
          </w:p>
          <w:p w:rsidR="00422B6B" w:rsidRPr="009E6C76" w:rsidRDefault="00D74EC8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ind w:right="1159"/>
              <w:rPr>
                <w:sz w:val="24"/>
              </w:rPr>
            </w:pPr>
            <w:proofErr w:type="spellStart"/>
            <w:r w:rsidRPr="009E6C76">
              <w:rPr>
                <w:sz w:val="24"/>
              </w:rPr>
              <w:t>Taguchi</w:t>
            </w:r>
            <w:proofErr w:type="spellEnd"/>
            <w:r w:rsidRPr="009E6C76">
              <w:rPr>
                <w:sz w:val="24"/>
              </w:rPr>
              <w:t xml:space="preserve"> G, </w:t>
            </w:r>
            <w:proofErr w:type="spellStart"/>
            <w:r w:rsidRPr="009E6C76">
              <w:rPr>
                <w:sz w:val="24"/>
              </w:rPr>
              <w:t>Chowdhury</w:t>
            </w:r>
            <w:proofErr w:type="spellEnd"/>
            <w:r w:rsidRPr="009E6C76">
              <w:rPr>
                <w:sz w:val="24"/>
              </w:rPr>
              <w:t xml:space="preserve"> S., Y. Wu.</w:t>
            </w:r>
            <w:r w:rsidRPr="009E6C76">
              <w:rPr>
                <w:spacing w:val="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Taguchi’s</w:t>
            </w:r>
            <w:proofErr w:type="spellEnd"/>
            <w:r w:rsidRPr="009E6C76">
              <w:rPr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Quality</w:t>
            </w:r>
            <w:proofErr w:type="spellEnd"/>
            <w:r w:rsidRPr="009E6C76">
              <w:rPr>
                <w:sz w:val="24"/>
              </w:rPr>
              <w:t xml:space="preserve"> Engineering</w:t>
            </w:r>
            <w:r w:rsidRPr="009E6C76">
              <w:rPr>
                <w:spacing w:val="-58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Handbook</w:t>
            </w:r>
            <w:proofErr w:type="spellEnd"/>
            <w:r w:rsidRPr="009E6C76">
              <w:rPr>
                <w:sz w:val="24"/>
              </w:rPr>
              <w:t>.</w:t>
            </w:r>
            <w:r w:rsidRPr="009E6C76">
              <w:rPr>
                <w:spacing w:val="-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Wiley</w:t>
            </w:r>
            <w:proofErr w:type="spellEnd"/>
            <w:r w:rsidRPr="009E6C76">
              <w:rPr>
                <w:sz w:val="24"/>
              </w:rPr>
              <w:t>, 2005</w:t>
            </w:r>
          </w:p>
          <w:p w:rsidR="00422B6B" w:rsidRPr="009E6C76" w:rsidRDefault="00D74EC8">
            <w:pPr>
              <w:pStyle w:val="TableParagraph"/>
              <w:ind w:left="108"/>
              <w:rPr>
                <w:sz w:val="24"/>
              </w:rPr>
            </w:pPr>
            <w:r w:rsidRPr="009E6C76">
              <w:rPr>
                <w:sz w:val="24"/>
              </w:rPr>
              <w:t>4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.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Tarnowski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W.: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Optymalizacja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i</w:t>
            </w:r>
            <w:r w:rsidRPr="009E6C76">
              <w:rPr>
                <w:spacing w:val="-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polioptymalizacja</w:t>
            </w:r>
            <w:proofErr w:type="spellEnd"/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w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technice.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Wyd.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Pol.</w:t>
            </w:r>
          </w:p>
          <w:p w:rsidR="00422B6B" w:rsidRPr="009E6C76" w:rsidRDefault="00D74EC8">
            <w:pPr>
              <w:pStyle w:val="TableParagraph"/>
              <w:ind w:left="408"/>
              <w:rPr>
                <w:sz w:val="24"/>
              </w:rPr>
            </w:pPr>
            <w:r w:rsidRPr="009E6C76">
              <w:rPr>
                <w:sz w:val="24"/>
              </w:rPr>
              <w:t>Koszalińskiej,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Koszalin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2011.</w:t>
            </w:r>
          </w:p>
          <w:p w:rsidR="00422B6B" w:rsidRPr="009E6C76" w:rsidRDefault="00D74EC8">
            <w:pPr>
              <w:pStyle w:val="TableParagraph"/>
              <w:spacing w:line="270" w:lineRule="atLeast"/>
              <w:ind w:left="408" w:right="313" w:hanging="300"/>
              <w:rPr>
                <w:sz w:val="24"/>
              </w:rPr>
            </w:pPr>
            <w:r w:rsidRPr="009E6C76">
              <w:rPr>
                <w:sz w:val="24"/>
              </w:rPr>
              <w:t>5.</w:t>
            </w:r>
            <w:r w:rsidRPr="009E6C76">
              <w:rPr>
                <w:spacing w:val="54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Venkataraman</w:t>
            </w:r>
            <w:proofErr w:type="spellEnd"/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P.: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Applied</w:t>
            </w:r>
            <w:r w:rsidRPr="009E6C76">
              <w:rPr>
                <w:spacing w:val="-6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Optimization</w:t>
            </w:r>
            <w:proofErr w:type="spellEnd"/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with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MATLAB</w:t>
            </w:r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Programming.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John</w:t>
            </w:r>
            <w:r w:rsidRPr="009E6C76">
              <w:rPr>
                <w:spacing w:val="-3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Wiley</w:t>
            </w:r>
            <w:proofErr w:type="spellEnd"/>
            <w:r w:rsidRPr="009E6C76">
              <w:rPr>
                <w:spacing w:val="-5"/>
                <w:sz w:val="24"/>
              </w:rPr>
              <w:t xml:space="preserve"> </w:t>
            </w:r>
            <w:r w:rsidRPr="009E6C76">
              <w:rPr>
                <w:sz w:val="24"/>
              </w:rPr>
              <w:t>and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Sons.</w:t>
            </w:r>
            <w:r w:rsidRPr="009E6C76">
              <w:rPr>
                <w:spacing w:val="2"/>
                <w:sz w:val="24"/>
              </w:rPr>
              <w:t xml:space="preserve"> </w:t>
            </w:r>
            <w:r w:rsidRPr="009E6C76">
              <w:rPr>
                <w:sz w:val="24"/>
              </w:rPr>
              <w:t>2009</w:t>
            </w:r>
          </w:p>
        </w:tc>
      </w:tr>
      <w:tr w:rsidR="00422B6B" w:rsidRPr="009E6C76">
        <w:trPr>
          <w:trHeight w:val="275"/>
        </w:trPr>
        <w:tc>
          <w:tcPr>
            <w:tcW w:w="10864" w:type="dxa"/>
            <w:gridSpan w:val="5"/>
            <w:tcBorders>
              <w:right w:val="nil"/>
            </w:tcBorders>
          </w:tcPr>
          <w:p w:rsidR="00FE3236" w:rsidRDefault="00FE3236">
            <w:pPr>
              <w:pStyle w:val="TableParagraph"/>
              <w:spacing w:line="255" w:lineRule="exact"/>
              <w:ind w:left="2949"/>
              <w:rPr>
                <w:b/>
                <w:sz w:val="24"/>
              </w:rPr>
            </w:pPr>
          </w:p>
          <w:p w:rsidR="00422B6B" w:rsidRDefault="00D74EC8">
            <w:pPr>
              <w:pStyle w:val="TableParagraph"/>
              <w:spacing w:line="255" w:lineRule="exact"/>
              <w:ind w:left="2949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V.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SPOSÓB</w:t>
            </w:r>
            <w:r w:rsidRPr="009E6C76">
              <w:rPr>
                <w:b/>
                <w:spacing w:val="-2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OCENIANIA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PRACY</w:t>
            </w:r>
            <w:r w:rsidRPr="009E6C76">
              <w:rPr>
                <w:b/>
                <w:spacing w:val="-3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STUDENTA</w:t>
            </w:r>
          </w:p>
          <w:p w:rsidR="00FE3236" w:rsidRPr="009E6C76" w:rsidRDefault="00FE3236">
            <w:pPr>
              <w:pStyle w:val="TableParagraph"/>
              <w:spacing w:line="255" w:lineRule="exact"/>
              <w:ind w:left="2949"/>
              <w:rPr>
                <w:b/>
                <w:sz w:val="24"/>
              </w:rPr>
            </w:pPr>
          </w:p>
        </w:tc>
      </w:tr>
      <w:tr w:rsidR="00422B6B" w:rsidRPr="009E6C76">
        <w:trPr>
          <w:trHeight w:val="1105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before="1"/>
              <w:ind w:right="183"/>
              <w:rPr>
                <w:sz w:val="24"/>
              </w:rPr>
            </w:pPr>
            <w:r w:rsidRPr="009E6C76">
              <w:rPr>
                <w:sz w:val="24"/>
              </w:rPr>
              <w:t>Symbol efektu uczenia się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dla przedmiotu</w:t>
            </w:r>
          </w:p>
        </w:tc>
        <w:tc>
          <w:tcPr>
            <w:tcW w:w="1737" w:type="dxa"/>
          </w:tcPr>
          <w:p w:rsidR="00422B6B" w:rsidRPr="009E6C76" w:rsidRDefault="00D74EC8">
            <w:pPr>
              <w:pStyle w:val="TableParagraph"/>
              <w:spacing w:line="270" w:lineRule="atLeast"/>
              <w:ind w:left="108" w:right="100"/>
              <w:rPr>
                <w:sz w:val="24"/>
              </w:rPr>
            </w:pPr>
            <w:r w:rsidRPr="009E6C76">
              <w:rPr>
                <w:sz w:val="24"/>
              </w:rPr>
              <w:t>Symbol treści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 xml:space="preserve">kształcenia </w:t>
            </w:r>
            <w:proofErr w:type="spellStart"/>
            <w:r w:rsidRPr="009E6C76">
              <w:rPr>
                <w:sz w:val="24"/>
              </w:rPr>
              <w:t>rea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-58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lizowanych</w:t>
            </w:r>
            <w:proofErr w:type="spellEnd"/>
            <w:r w:rsidRPr="009E6C76">
              <w:rPr>
                <w:sz w:val="24"/>
              </w:rPr>
              <w:t xml:space="preserve"> w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trakcie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zajęć</w:t>
            </w:r>
          </w:p>
        </w:tc>
        <w:tc>
          <w:tcPr>
            <w:tcW w:w="2409" w:type="dxa"/>
          </w:tcPr>
          <w:p w:rsidR="00422B6B" w:rsidRPr="009E6C76" w:rsidRDefault="00D74EC8">
            <w:pPr>
              <w:pStyle w:val="TableParagraph"/>
              <w:spacing w:before="1"/>
              <w:ind w:left="108" w:right="141"/>
              <w:rPr>
                <w:sz w:val="24"/>
              </w:rPr>
            </w:pPr>
            <w:r w:rsidRPr="009E6C76">
              <w:rPr>
                <w:sz w:val="24"/>
              </w:rPr>
              <w:t>Forma</w:t>
            </w:r>
            <w:r w:rsidRPr="009E6C76">
              <w:rPr>
                <w:spacing w:val="-9"/>
                <w:sz w:val="24"/>
              </w:rPr>
              <w:t xml:space="preserve"> </w:t>
            </w:r>
            <w:r w:rsidRPr="009E6C76">
              <w:rPr>
                <w:sz w:val="24"/>
              </w:rPr>
              <w:t>realizacji</w:t>
            </w:r>
            <w:r w:rsidRPr="009E6C76">
              <w:rPr>
                <w:spacing w:val="-7"/>
                <w:sz w:val="24"/>
              </w:rPr>
              <w:t xml:space="preserve"> </w:t>
            </w:r>
            <w:r w:rsidRPr="009E6C76">
              <w:rPr>
                <w:sz w:val="24"/>
              </w:rPr>
              <w:t>treści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kształcenia</w:t>
            </w:r>
          </w:p>
        </w:tc>
        <w:tc>
          <w:tcPr>
            <w:tcW w:w="1948" w:type="dxa"/>
          </w:tcPr>
          <w:p w:rsidR="00422B6B" w:rsidRPr="009E6C76" w:rsidRDefault="00D74EC8">
            <w:pPr>
              <w:pStyle w:val="TableParagraph"/>
              <w:spacing w:before="1"/>
              <w:ind w:left="90" w:right="204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Typ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oceniania</w:t>
            </w:r>
          </w:p>
        </w:tc>
        <w:tc>
          <w:tcPr>
            <w:tcW w:w="1924" w:type="dxa"/>
          </w:tcPr>
          <w:p w:rsidR="00422B6B" w:rsidRPr="009E6C76" w:rsidRDefault="00D74EC8">
            <w:pPr>
              <w:pStyle w:val="TableParagraph"/>
              <w:spacing w:before="1"/>
              <w:ind w:left="110"/>
              <w:rPr>
                <w:sz w:val="24"/>
              </w:rPr>
            </w:pPr>
            <w:r w:rsidRPr="009E6C76">
              <w:rPr>
                <w:sz w:val="24"/>
              </w:rPr>
              <w:t>Metody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oceny</w:t>
            </w:r>
          </w:p>
        </w:tc>
      </w:tr>
      <w:tr w:rsidR="00422B6B" w:rsidRPr="009E6C76">
        <w:trPr>
          <w:trHeight w:val="275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CWM-NKTwm_01</w:t>
            </w:r>
          </w:p>
        </w:tc>
        <w:tc>
          <w:tcPr>
            <w:tcW w:w="1737" w:type="dxa"/>
          </w:tcPr>
          <w:p w:rsidR="00422B6B" w:rsidRPr="009E6C76" w:rsidRDefault="00D74EC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TK_01</w:t>
            </w:r>
          </w:p>
        </w:tc>
        <w:tc>
          <w:tcPr>
            <w:tcW w:w="2409" w:type="dxa"/>
          </w:tcPr>
          <w:p w:rsidR="00422B6B" w:rsidRPr="009E6C76" w:rsidRDefault="00D74EC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Wykład</w:t>
            </w:r>
          </w:p>
        </w:tc>
        <w:tc>
          <w:tcPr>
            <w:tcW w:w="1948" w:type="dxa"/>
          </w:tcPr>
          <w:p w:rsidR="00422B6B" w:rsidRPr="009E6C76" w:rsidRDefault="00D74EC8">
            <w:pPr>
              <w:pStyle w:val="TableParagraph"/>
              <w:spacing w:line="256" w:lineRule="exact"/>
              <w:ind w:left="90" w:right="232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Podsumowująca</w:t>
            </w:r>
          </w:p>
        </w:tc>
        <w:tc>
          <w:tcPr>
            <w:tcW w:w="1924" w:type="dxa"/>
          </w:tcPr>
          <w:p w:rsidR="00422B6B" w:rsidRPr="009E6C76" w:rsidRDefault="00D74EC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9E6C76">
              <w:rPr>
                <w:sz w:val="24"/>
              </w:rPr>
              <w:t>Zaliczenie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ustne</w:t>
            </w:r>
          </w:p>
        </w:tc>
      </w:tr>
      <w:tr w:rsidR="00422B6B" w:rsidRPr="009E6C76">
        <w:trPr>
          <w:trHeight w:val="1103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 w:rsidRPr="009E6C76">
              <w:rPr>
                <w:sz w:val="24"/>
              </w:rPr>
              <w:t>CWM-NKTwm_02</w:t>
            </w:r>
          </w:p>
        </w:tc>
        <w:tc>
          <w:tcPr>
            <w:tcW w:w="1737" w:type="dxa"/>
          </w:tcPr>
          <w:p w:rsidR="00422B6B" w:rsidRPr="009E6C76" w:rsidRDefault="00D74EC8">
            <w:pPr>
              <w:pStyle w:val="TableParagraph"/>
              <w:spacing w:line="276" w:lineRule="exact"/>
              <w:ind w:left="108" w:right="198" w:hanging="1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TK_02,TK_03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TK_04,TK_05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TK_06,TK_07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TK_08</w:t>
            </w:r>
          </w:p>
        </w:tc>
        <w:tc>
          <w:tcPr>
            <w:tcW w:w="2409" w:type="dxa"/>
          </w:tcPr>
          <w:p w:rsidR="00422B6B" w:rsidRPr="009E6C76" w:rsidRDefault="00D74EC8">
            <w:pPr>
              <w:pStyle w:val="TableParagraph"/>
              <w:ind w:left="108" w:right="391"/>
              <w:rPr>
                <w:sz w:val="24"/>
              </w:rPr>
            </w:pPr>
            <w:r w:rsidRPr="009E6C76">
              <w:rPr>
                <w:sz w:val="24"/>
              </w:rPr>
              <w:t xml:space="preserve">Wykład </w:t>
            </w:r>
            <w:proofErr w:type="spellStart"/>
            <w:r w:rsidRPr="009E6C76">
              <w:rPr>
                <w:sz w:val="24"/>
              </w:rPr>
              <w:t>multime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1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dialny</w:t>
            </w:r>
            <w:proofErr w:type="spellEnd"/>
            <w:r w:rsidRPr="009E6C76">
              <w:rPr>
                <w:sz w:val="24"/>
              </w:rPr>
              <w:t xml:space="preserve"> z </w:t>
            </w:r>
            <w:proofErr w:type="spellStart"/>
            <w:r w:rsidRPr="009E6C76">
              <w:rPr>
                <w:sz w:val="24"/>
              </w:rPr>
              <w:t>ukierunko</w:t>
            </w:r>
            <w:proofErr w:type="spellEnd"/>
            <w:r w:rsidRPr="009E6C76">
              <w:rPr>
                <w:sz w:val="24"/>
              </w:rPr>
              <w:t>-</w:t>
            </w:r>
            <w:r w:rsidRPr="009E6C76">
              <w:rPr>
                <w:spacing w:val="-58"/>
                <w:sz w:val="24"/>
              </w:rPr>
              <w:t xml:space="preserve"> </w:t>
            </w:r>
            <w:proofErr w:type="spellStart"/>
            <w:r w:rsidRPr="009E6C76">
              <w:rPr>
                <w:sz w:val="24"/>
              </w:rPr>
              <w:t>waną</w:t>
            </w:r>
            <w:proofErr w:type="spellEnd"/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dyskusją</w:t>
            </w:r>
          </w:p>
        </w:tc>
        <w:tc>
          <w:tcPr>
            <w:tcW w:w="1948" w:type="dxa"/>
          </w:tcPr>
          <w:p w:rsidR="00422B6B" w:rsidRPr="009E6C76" w:rsidRDefault="00D74EC8">
            <w:pPr>
              <w:pStyle w:val="TableParagraph"/>
              <w:spacing w:line="275" w:lineRule="exact"/>
              <w:ind w:left="90" w:right="232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Podsumowująca</w:t>
            </w:r>
          </w:p>
        </w:tc>
        <w:tc>
          <w:tcPr>
            <w:tcW w:w="1924" w:type="dxa"/>
          </w:tcPr>
          <w:p w:rsidR="00422B6B" w:rsidRPr="009E6C76" w:rsidRDefault="00D74EC8">
            <w:pPr>
              <w:pStyle w:val="TableParagraph"/>
              <w:ind w:left="110" w:right="280"/>
              <w:rPr>
                <w:sz w:val="24"/>
              </w:rPr>
            </w:pPr>
            <w:r w:rsidRPr="009E6C76">
              <w:rPr>
                <w:sz w:val="24"/>
              </w:rPr>
              <w:t>Zaliczenie pisemne</w:t>
            </w:r>
            <w:r w:rsidRPr="009E6C76">
              <w:rPr>
                <w:spacing w:val="-7"/>
                <w:sz w:val="24"/>
              </w:rPr>
              <w:t xml:space="preserve"> </w:t>
            </w:r>
            <w:r w:rsidRPr="009E6C76">
              <w:rPr>
                <w:sz w:val="24"/>
              </w:rPr>
              <w:t>na</w:t>
            </w:r>
            <w:r w:rsidRPr="009E6C76">
              <w:rPr>
                <w:spacing w:val="-9"/>
                <w:sz w:val="24"/>
              </w:rPr>
              <w:t xml:space="preserve"> </w:t>
            </w:r>
            <w:r w:rsidRPr="009E6C76">
              <w:rPr>
                <w:sz w:val="24"/>
              </w:rPr>
              <w:t>ocenę</w:t>
            </w:r>
          </w:p>
        </w:tc>
      </w:tr>
      <w:tr w:rsidR="00422B6B" w:rsidRPr="009E6C76">
        <w:trPr>
          <w:trHeight w:val="1103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75" w:lineRule="exact"/>
              <w:ind w:left="136"/>
              <w:rPr>
                <w:sz w:val="24"/>
              </w:rPr>
            </w:pPr>
            <w:r w:rsidRPr="009E6C76">
              <w:rPr>
                <w:sz w:val="24"/>
              </w:rPr>
              <w:t>CWM-NKTwm_03</w:t>
            </w:r>
          </w:p>
        </w:tc>
        <w:tc>
          <w:tcPr>
            <w:tcW w:w="1737" w:type="dxa"/>
          </w:tcPr>
          <w:p w:rsidR="00422B6B" w:rsidRPr="009E6C76" w:rsidRDefault="00D74EC8">
            <w:pPr>
              <w:pStyle w:val="TableParagraph"/>
              <w:spacing w:line="276" w:lineRule="exact"/>
              <w:ind w:left="108" w:right="198" w:hanging="1"/>
              <w:jc w:val="both"/>
              <w:rPr>
                <w:sz w:val="24"/>
              </w:rPr>
            </w:pPr>
            <w:r w:rsidRPr="009E6C76">
              <w:rPr>
                <w:spacing w:val="-1"/>
                <w:sz w:val="24"/>
              </w:rPr>
              <w:t>TK_02,TK_03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TK_04,TK_05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TK_06,TK_07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z w:val="24"/>
              </w:rPr>
              <w:t>TK_08</w:t>
            </w:r>
          </w:p>
        </w:tc>
        <w:tc>
          <w:tcPr>
            <w:tcW w:w="2409" w:type="dxa"/>
          </w:tcPr>
          <w:p w:rsidR="00422B6B" w:rsidRPr="009E6C76" w:rsidRDefault="00D74EC8">
            <w:pPr>
              <w:pStyle w:val="TableParagraph"/>
              <w:spacing w:line="276" w:lineRule="exact"/>
              <w:ind w:left="108" w:right="718"/>
              <w:rPr>
                <w:sz w:val="24"/>
              </w:rPr>
            </w:pPr>
            <w:r w:rsidRPr="009E6C76">
              <w:rPr>
                <w:sz w:val="24"/>
              </w:rPr>
              <w:t>Wykład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 xml:space="preserve">multimedialny </w:t>
            </w:r>
            <w:r w:rsidRPr="009E6C76">
              <w:rPr>
                <w:sz w:val="24"/>
              </w:rPr>
              <w:t>z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ukierunkowaną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dyskusją</w:t>
            </w:r>
          </w:p>
        </w:tc>
        <w:tc>
          <w:tcPr>
            <w:tcW w:w="1948" w:type="dxa"/>
          </w:tcPr>
          <w:p w:rsidR="00422B6B" w:rsidRPr="009E6C76" w:rsidRDefault="00D74EC8">
            <w:pPr>
              <w:pStyle w:val="TableParagraph"/>
              <w:spacing w:line="275" w:lineRule="exact"/>
              <w:ind w:left="90" w:right="232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Podsumowująca</w:t>
            </w:r>
          </w:p>
        </w:tc>
        <w:tc>
          <w:tcPr>
            <w:tcW w:w="1924" w:type="dxa"/>
          </w:tcPr>
          <w:p w:rsidR="00422B6B" w:rsidRPr="009E6C76" w:rsidRDefault="00D74EC8">
            <w:pPr>
              <w:pStyle w:val="TableParagraph"/>
              <w:ind w:left="110" w:right="280"/>
              <w:rPr>
                <w:sz w:val="24"/>
              </w:rPr>
            </w:pPr>
            <w:r w:rsidRPr="009E6C76">
              <w:rPr>
                <w:sz w:val="24"/>
              </w:rPr>
              <w:t>Zaliczenie pisemne</w:t>
            </w:r>
            <w:r w:rsidRPr="009E6C76">
              <w:rPr>
                <w:spacing w:val="-7"/>
                <w:sz w:val="24"/>
              </w:rPr>
              <w:t xml:space="preserve"> </w:t>
            </w:r>
            <w:r w:rsidRPr="009E6C76">
              <w:rPr>
                <w:sz w:val="24"/>
              </w:rPr>
              <w:t>na</w:t>
            </w:r>
            <w:r w:rsidRPr="009E6C76">
              <w:rPr>
                <w:spacing w:val="-9"/>
                <w:sz w:val="24"/>
              </w:rPr>
              <w:t xml:space="preserve"> </w:t>
            </w:r>
            <w:r w:rsidRPr="009E6C76">
              <w:rPr>
                <w:sz w:val="24"/>
              </w:rPr>
              <w:t>ocenę</w:t>
            </w:r>
          </w:p>
        </w:tc>
      </w:tr>
      <w:tr w:rsidR="00422B6B" w:rsidRPr="009E6C76">
        <w:trPr>
          <w:trHeight w:val="1102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74" w:lineRule="exact"/>
              <w:ind w:left="163"/>
              <w:rPr>
                <w:sz w:val="24"/>
              </w:rPr>
            </w:pPr>
            <w:r w:rsidRPr="009E6C76">
              <w:rPr>
                <w:sz w:val="24"/>
              </w:rPr>
              <w:t>CWM-NKTwm_0</w:t>
            </w:r>
            <w:r w:rsidR="008E7737">
              <w:rPr>
                <w:sz w:val="24"/>
              </w:rPr>
              <w:t>4</w:t>
            </w:r>
          </w:p>
        </w:tc>
        <w:tc>
          <w:tcPr>
            <w:tcW w:w="1737" w:type="dxa"/>
          </w:tcPr>
          <w:p w:rsidR="00422B6B" w:rsidRPr="009E6C76" w:rsidRDefault="00D74EC8">
            <w:pPr>
              <w:pStyle w:val="TableParagraph"/>
              <w:spacing w:line="276" w:lineRule="exact"/>
              <w:ind w:left="108" w:right="199" w:hanging="6"/>
              <w:jc w:val="both"/>
              <w:rPr>
                <w:sz w:val="24"/>
              </w:rPr>
            </w:pPr>
            <w:r w:rsidRPr="009E6C76">
              <w:rPr>
                <w:sz w:val="24"/>
              </w:rPr>
              <w:t>TK_09,TK_10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TK_11,TK_12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TK_13,TK_14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TK_15,TK_16</w:t>
            </w:r>
          </w:p>
        </w:tc>
        <w:tc>
          <w:tcPr>
            <w:tcW w:w="2409" w:type="dxa"/>
          </w:tcPr>
          <w:p w:rsidR="00422B6B" w:rsidRPr="009E6C76" w:rsidRDefault="00D74EC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Laboratorium</w:t>
            </w:r>
          </w:p>
        </w:tc>
        <w:tc>
          <w:tcPr>
            <w:tcW w:w="1948" w:type="dxa"/>
          </w:tcPr>
          <w:p w:rsidR="00422B6B" w:rsidRPr="009E6C76" w:rsidRDefault="00D74EC8">
            <w:pPr>
              <w:pStyle w:val="TableParagraph"/>
              <w:spacing w:line="274" w:lineRule="exact"/>
              <w:ind w:left="89" w:right="233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Podsumowująca</w:t>
            </w:r>
          </w:p>
        </w:tc>
        <w:tc>
          <w:tcPr>
            <w:tcW w:w="1924" w:type="dxa"/>
          </w:tcPr>
          <w:p w:rsidR="00422B6B" w:rsidRPr="009E6C76" w:rsidRDefault="00D74EC8">
            <w:pPr>
              <w:pStyle w:val="TableParagraph"/>
              <w:ind w:left="110" w:right="279" w:hanging="1"/>
              <w:rPr>
                <w:sz w:val="24"/>
              </w:rPr>
            </w:pPr>
            <w:r w:rsidRPr="009E6C76">
              <w:rPr>
                <w:sz w:val="24"/>
              </w:rPr>
              <w:t>Zaliczenie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ćwiczeń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laboratoryjnych</w:t>
            </w:r>
          </w:p>
        </w:tc>
      </w:tr>
      <w:tr w:rsidR="00422B6B" w:rsidRPr="009E6C76">
        <w:trPr>
          <w:trHeight w:val="1102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74" w:lineRule="exact"/>
              <w:ind w:left="163"/>
              <w:rPr>
                <w:sz w:val="24"/>
              </w:rPr>
            </w:pP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05</w:t>
            </w:r>
          </w:p>
        </w:tc>
        <w:tc>
          <w:tcPr>
            <w:tcW w:w="1737" w:type="dxa"/>
          </w:tcPr>
          <w:p w:rsidR="00422B6B" w:rsidRPr="009E6C76" w:rsidRDefault="00D74EC8">
            <w:pPr>
              <w:pStyle w:val="TableParagraph"/>
              <w:spacing w:line="276" w:lineRule="exact"/>
              <w:ind w:left="108" w:right="199" w:hanging="6"/>
              <w:jc w:val="both"/>
              <w:rPr>
                <w:sz w:val="24"/>
              </w:rPr>
            </w:pPr>
            <w:r w:rsidRPr="009E6C76">
              <w:rPr>
                <w:sz w:val="24"/>
              </w:rPr>
              <w:t>TK_09,TK_10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TK_11,TK_12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TK_13,TK_14</w:t>
            </w:r>
            <w:r w:rsidRPr="009E6C76">
              <w:rPr>
                <w:spacing w:val="-58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TK_15,TK_16</w:t>
            </w:r>
          </w:p>
        </w:tc>
        <w:tc>
          <w:tcPr>
            <w:tcW w:w="2409" w:type="dxa"/>
          </w:tcPr>
          <w:p w:rsidR="00422B6B" w:rsidRPr="009E6C76" w:rsidRDefault="00D74EC8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Laboratorium</w:t>
            </w:r>
          </w:p>
        </w:tc>
        <w:tc>
          <w:tcPr>
            <w:tcW w:w="1948" w:type="dxa"/>
          </w:tcPr>
          <w:p w:rsidR="00422B6B" w:rsidRPr="009E6C76" w:rsidRDefault="00D74EC8">
            <w:pPr>
              <w:pStyle w:val="TableParagraph"/>
              <w:spacing w:line="274" w:lineRule="exact"/>
              <w:ind w:left="89" w:right="233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Podsumowująca</w:t>
            </w:r>
          </w:p>
        </w:tc>
        <w:tc>
          <w:tcPr>
            <w:tcW w:w="1924" w:type="dxa"/>
          </w:tcPr>
          <w:p w:rsidR="00422B6B" w:rsidRPr="009E6C76" w:rsidRDefault="00D74EC8">
            <w:pPr>
              <w:pStyle w:val="TableParagraph"/>
              <w:ind w:left="110" w:right="279" w:hanging="1"/>
              <w:rPr>
                <w:sz w:val="24"/>
              </w:rPr>
            </w:pPr>
            <w:r w:rsidRPr="009E6C76">
              <w:rPr>
                <w:sz w:val="24"/>
              </w:rPr>
              <w:t>Zaliczenie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ćwiczeń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>laboratoryjnych</w:t>
            </w:r>
          </w:p>
        </w:tc>
      </w:tr>
      <w:tr w:rsidR="00422B6B" w:rsidRPr="009E6C76">
        <w:trPr>
          <w:trHeight w:val="2205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tabs>
                <w:tab w:val="left" w:pos="2495"/>
              </w:tabs>
              <w:spacing w:line="273" w:lineRule="exact"/>
              <w:ind w:left="163" w:right="-101"/>
              <w:rPr>
                <w:sz w:val="24"/>
              </w:rPr>
            </w:pPr>
            <w:r w:rsidRPr="009E6C76">
              <w:rPr>
                <w:sz w:val="24"/>
              </w:rPr>
              <w:t>CWM-NKTwm_</w:t>
            </w:r>
            <w:r w:rsidR="008E7737">
              <w:rPr>
                <w:sz w:val="24"/>
              </w:rPr>
              <w:t>06</w:t>
            </w:r>
            <w:r w:rsidRPr="009E6C76">
              <w:rPr>
                <w:sz w:val="24"/>
              </w:rPr>
              <w:tab/>
            </w:r>
            <w:r w:rsidR="008E7737">
              <w:rPr>
                <w:sz w:val="24"/>
              </w:rPr>
              <w:t xml:space="preserve">   </w:t>
            </w:r>
          </w:p>
        </w:tc>
        <w:tc>
          <w:tcPr>
            <w:tcW w:w="1737" w:type="dxa"/>
          </w:tcPr>
          <w:p w:rsidR="00422B6B" w:rsidRPr="009E6C76" w:rsidRDefault="008E7737">
            <w:pPr>
              <w:pStyle w:val="TableParagraph"/>
              <w:spacing w:line="276" w:lineRule="exact"/>
              <w:ind w:left="108" w:right="131" w:hanging="20"/>
              <w:rPr>
                <w:sz w:val="24"/>
              </w:rPr>
            </w:pPr>
            <w:r w:rsidRPr="009E6C76">
              <w:rPr>
                <w:spacing w:val="-2"/>
                <w:sz w:val="24"/>
              </w:rPr>
              <w:t>TK_</w:t>
            </w:r>
            <w:r w:rsidR="00D74EC8" w:rsidRPr="009E6C76">
              <w:rPr>
                <w:sz w:val="24"/>
              </w:rPr>
              <w:t>02,TK_03</w:t>
            </w:r>
            <w:r w:rsidR="00D74EC8" w:rsidRPr="009E6C76">
              <w:rPr>
                <w:spacing w:val="1"/>
                <w:sz w:val="24"/>
              </w:rPr>
              <w:t xml:space="preserve"> </w:t>
            </w:r>
            <w:r w:rsidR="00D74EC8" w:rsidRPr="009E6C76">
              <w:rPr>
                <w:sz w:val="24"/>
              </w:rPr>
              <w:t>TK_04,TK_05</w:t>
            </w:r>
            <w:r w:rsidR="00D74EC8" w:rsidRPr="009E6C76">
              <w:rPr>
                <w:spacing w:val="1"/>
                <w:sz w:val="24"/>
              </w:rPr>
              <w:t xml:space="preserve"> </w:t>
            </w:r>
            <w:r w:rsidR="00D74EC8" w:rsidRPr="009E6C76">
              <w:rPr>
                <w:sz w:val="24"/>
              </w:rPr>
              <w:t>TK_06,TK_07</w:t>
            </w:r>
            <w:r w:rsidR="00D74EC8" w:rsidRPr="009E6C76">
              <w:rPr>
                <w:spacing w:val="1"/>
                <w:sz w:val="24"/>
              </w:rPr>
              <w:t xml:space="preserve"> </w:t>
            </w:r>
            <w:r w:rsidR="00D74EC8" w:rsidRPr="009E6C76">
              <w:rPr>
                <w:spacing w:val="-1"/>
                <w:sz w:val="24"/>
              </w:rPr>
              <w:t>TK_08,TK_09,</w:t>
            </w:r>
            <w:r w:rsidR="00D74EC8" w:rsidRPr="009E6C76">
              <w:rPr>
                <w:spacing w:val="-57"/>
                <w:sz w:val="24"/>
              </w:rPr>
              <w:t xml:space="preserve"> </w:t>
            </w:r>
            <w:r w:rsidR="00D74EC8" w:rsidRPr="009E6C76">
              <w:rPr>
                <w:spacing w:val="-1"/>
                <w:sz w:val="24"/>
              </w:rPr>
              <w:t>TK_10,TK_11,</w:t>
            </w:r>
            <w:r w:rsidR="00D74EC8" w:rsidRPr="009E6C76">
              <w:rPr>
                <w:spacing w:val="-57"/>
                <w:sz w:val="24"/>
              </w:rPr>
              <w:t xml:space="preserve"> </w:t>
            </w:r>
            <w:r w:rsidR="00D74EC8" w:rsidRPr="009E6C76">
              <w:rPr>
                <w:spacing w:val="-1"/>
                <w:sz w:val="24"/>
              </w:rPr>
              <w:t>TK_12,TK_13,</w:t>
            </w:r>
            <w:r w:rsidR="00D74EC8" w:rsidRPr="009E6C76">
              <w:rPr>
                <w:spacing w:val="-57"/>
                <w:sz w:val="24"/>
              </w:rPr>
              <w:t xml:space="preserve"> </w:t>
            </w:r>
            <w:r w:rsidR="00D74EC8" w:rsidRPr="009E6C76">
              <w:rPr>
                <w:spacing w:val="-1"/>
                <w:sz w:val="24"/>
              </w:rPr>
              <w:t>TK_14,TK_15,</w:t>
            </w:r>
            <w:r w:rsidR="00D74EC8" w:rsidRPr="009E6C76">
              <w:rPr>
                <w:spacing w:val="-57"/>
                <w:sz w:val="24"/>
              </w:rPr>
              <w:t xml:space="preserve"> </w:t>
            </w:r>
            <w:r w:rsidR="00D74EC8" w:rsidRPr="009E6C76">
              <w:rPr>
                <w:sz w:val="24"/>
              </w:rPr>
              <w:t>TK_16</w:t>
            </w:r>
          </w:p>
        </w:tc>
        <w:tc>
          <w:tcPr>
            <w:tcW w:w="2409" w:type="dxa"/>
          </w:tcPr>
          <w:p w:rsidR="00422B6B" w:rsidRPr="009E6C76" w:rsidRDefault="00D74EC8">
            <w:pPr>
              <w:pStyle w:val="TableParagraph"/>
              <w:ind w:left="108" w:right="718"/>
              <w:rPr>
                <w:sz w:val="24"/>
              </w:rPr>
            </w:pPr>
            <w:r w:rsidRPr="009E6C76">
              <w:rPr>
                <w:sz w:val="24"/>
              </w:rPr>
              <w:t>Wykład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pacing w:val="-1"/>
                <w:sz w:val="24"/>
              </w:rPr>
              <w:t xml:space="preserve">multimedialny </w:t>
            </w:r>
            <w:r w:rsidRPr="009E6C76">
              <w:rPr>
                <w:sz w:val="24"/>
              </w:rPr>
              <w:t>z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ukierunkowaną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dyskusją</w:t>
            </w:r>
          </w:p>
        </w:tc>
        <w:tc>
          <w:tcPr>
            <w:tcW w:w="1948" w:type="dxa"/>
          </w:tcPr>
          <w:p w:rsidR="00422B6B" w:rsidRPr="009E6C76" w:rsidRDefault="00D74EC8">
            <w:pPr>
              <w:pStyle w:val="TableParagraph"/>
              <w:spacing w:line="273" w:lineRule="exact"/>
              <w:ind w:left="90" w:right="232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Podsumowująca</w:t>
            </w:r>
          </w:p>
        </w:tc>
        <w:tc>
          <w:tcPr>
            <w:tcW w:w="1924" w:type="dxa"/>
          </w:tcPr>
          <w:p w:rsidR="00422B6B" w:rsidRPr="009E6C76" w:rsidRDefault="00D74EC8">
            <w:pPr>
              <w:pStyle w:val="TableParagraph"/>
              <w:ind w:left="110" w:right="156"/>
              <w:rPr>
                <w:sz w:val="24"/>
              </w:rPr>
            </w:pPr>
            <w:r w:rsidRPr="009E6C76">
              <w:rPr>
                <w:sz w:val="24"/>
              </w:rPr>
              <w:t>Zaliczenie pisemne na ocenę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Zaliczenie ćwi</w:t>
            </w:r>
            <w:r w:rsidRPr="009E6C76">
              <w:rPr>
                <w:spacing w:val="-1"/>
                <w:sz w:val="24"/>
              </w:rPr>
              <w:t xml:space="preserve">czeń </w:t>
            </w:r>
            <w:r w:rsidRPr="009E6C76">
              <w:rPr>
                <w:sz w:val="24"/>
              </w:rPr>
              <w:t>laboratoryjnych</w:t>
            </w:r>
          </w:p>
        </w:tc>
      </w:tr>
      <w:tr w:rsidR="00422B6B" w:rsidRPr="009E6C76">
        <w:trPr>
          <w:trHeight w:val="549"/>
        </w:trPr>
        <w:tc>
          <w:tcPr>
            <w:tcW w:w="10864" w:type="dxa"/>
            <w:gridSpan w:val="5"/>
          </w:tcPr>
          <w:p w:rsidR="00422B6B" w:rsidRPr="009E6C76" w:rsidRDefault="00422B6B">
            <w:pPr>
              <w:pStyle w:val="TableParagraph"/>
              <w:spacing w:before="8"/>
              <w:ind w:left="0"/>
              <w:rPr>
                <w:i/>
                <w:sz w:val="23"/>
              </w:rPr>
            </w:pPr>
          </w:p>
          <w:p w:rsidR="00422B6B" w:rsidRPr="009E6C76" w:rsidRDefault="00D74EC8">
            <w:pPr>
              <w:pStyle w:val="TableParagraph"/>
              <w:spacing w:line="257" w:lineRule="exact"/>
              <w:ind w:left="2591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VI.</w:t>
            </w:r>
            <w:r w:rsidRPr="009E6C76">
              <w:rPr>
                <w:b/>
                <w:spacing w:val="-5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OBCIĄŻENIE</w:t>
            </w:r>
            <w:r w:rsidRPr="009E6C76">
              <w:rPr>
                <w:b/>
                <w:spacing w:val="-1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PRACĄ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STUDENTA</w:t>
            </w:r>
            <w:r w:rsidRPr="009E6C76">
              <w:rPr>
                <w:b/>
                <w:spacing w:val="-5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(w</w:t>
            </w:r>
            <w:r w:rsidRPr="009E6C76">
              <w:rPr>
                <w:b/>
                <w:spacing w:val="-2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godzinach)</w:t>
            </w:r>
          </w:p>
        </w:tc>
      </w:tr>
      <w:tr w:rsidR="00422B6B" w:rsidRPr="009E6C76">
        <w:trPr>
          <w:trHeight w:val="554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before="1"/>
              <w:ind w:left="532"/>
              <w:rPr>
                <w:sz w:val="24"/>
              </w:rPr>
            </w:pPr>
            <w:r w:rsidRPr="009E6C76">
              <w:rPr>
                <w:sz w:val="24"/>
              </w:rPr>
              <w:t>Forma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aktywności</w:t>
            </w:r>
          </w:p>
        </w:tc>
        <w:tc>
          <w:tcPr>
            <w:tcW w:w="8018" w:type="dxa"/>
            <w:gridSpan w:val="4"/>
          </w:tcPr>
          <w:p w:rsidR="00422B6B" w:rsidRPr="009E6C76" w:rsidRDefault="00D74EC8">
            <w:pPr>
              <w:pStyle w:val="TableParagraph"/>
              <w:spacing w:line="270" w:lineRule="atLeast"/>
              <w:ind w:left="2923" w:right="1523" w:hanging="1370"/>
              <w:rPr>
                <w:sz w:val="24"/>
              </w:rPr>
            </w:pPr>
            <w:r w:rsidRPr="009E6C76">
              <w:rPr>
                <w:sz w:val="24"/>
              </w:rPr>
              <w:t>Średnia liczba godzin na zrealizowanie aktywności</w:t>
            </w:r>
            <w:r w:rsidRPr="009E6C76">
              <w:rPr>
                <w:spacing w:val="-57"/>
                <w:sz w:val="24"/>
              </w:rPr>
              <w:t xml:space="preserve"> </w:t>
            </w:r>
            <w:r w:rsidRPr="009E6C76">
              <w:rPr>
                <w:sz w:val="24"/>
              </w:rPr>
              <w:t>(godz.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zajęć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-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45 min.)</w:t>
            </w:r>
          </w:p>
        </w:tc>
      </w:tr>
      <w:tr w:rsidR="00422B6B" w:rsidRPr="009E6C76">
        <w:trPr>
          <w:trHeight w:val="551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76" w:lineRule="exact"/>
              <w:ind w:right="236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Godziny zajęć z nauczy-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b/>
                <w:sz w:val="24"/>
              </w:rPr>
              <w:t>cielem</w:t>
            </w:r>
            <w:proofErr w:type="spellEnd"/>
          </w:p>
        </w:tc>
        <w:tc>
          <w:tcPr>
            <w:tcW w:w="8018" w:type="dxa"/>
            <w:gridSpan w:val="4"/>
          </w:tcPr>
          <w:p w:rsidR="00422B6B" w:rsidRPr="009E6C76" w:rsidRDefault="00D74EC8">
            <w:pPr>
              <w:pStyle w:val="TableParagraph"/>
              <w:spacing w:line="275" w:lineRule="exact"/>
              <w:ind w:left="3606" w:right="3595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30godz.</w:t>
            </w:r>
          </w:p>
        </w:tc>
      </w:tr>
      <w:tr w:rsidR="00422B6B" w:rsidRPr="009E6C76">
        <w:trPr>
          <w:trHeight w:val="275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55" w:lineRule="exact"/>
              <w:ind w:left="467"/>
              <w:rPr>
                <w:sz w:val="24"/>
              </w:rPr>
            </w:pPr>
            <w:r w:rsidRPr="009E6C76">
              <w:rPr>
                <w:sz w:val="24"/>
              </w:rPr>
              <w:t>1.</w:t>
            </w:r>
            <w:r w:rsidRPr="009E6C76">
              <w:rPr>
                <w:spacing w:val="58"/>
                <w:sz w:val="24"/>
              </w:rPr>
              <w:t xml:space="preserve"> </w:t>
            </w:r>
            <w:r w:rsidRPr="009E6C76">
              <w:rPr>
                <w:sz w:val="24"/>
              </w:rPr>
              <w:t>Wykład</w:t>
            </w:r>
          </w:p>
        </w:tc>
        <w:tc>
          <w:tcPr>
            <w:tcW w:w="8018" w:type="dxa"/>
            <w:gridSpan w:val="4"/>
          </w:tcPr>
          <w:p w:rsidR="00422B6B" w:rsidRPr="009E6C76" w:rsidRDefault="00D74EC8">
            <w:pPr>
              <w:pStyle w:val="TableParagraph"/>
              <w:spacing w:line="255" w:lineRule="exact"/>
              <w:ind w:left="3606" w:right="3595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15godz.</w:t>
            </w:r>
          </w:p>
        </w:tc>
      </w:tr>
      <w:tr w:rsidR="00422B6B" w:rsidRPr="009E6C76">
        <w:trPr>
          <w:trHeight w:val="275"/>
        </w:trPr>
        <w:tc>
          <w:tcPr>
            <w:tcW w:w="2846" w:type="dxa"/>
          </w:tcPr>
          <w:p w:rsidR="00422B6B" w:rsidRPr="009E6C76" w:rsidRDefault="00D74EC8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9E6C76">
              <w:rPr>
                <w:sz w:val="24"/>
              </w:rPr>
              <w:t>2.</w:t>
            </w:r>
            <w:r w:rsidRPr="009E6C76">
              <w:rPr>
                <w:spacing w:val="56"/>
                <w:sz w:val="24"/>
              </w:rPr>
              <w:t xml:space="preserve"> </w:t>
            </w:r>
            <w:r w:rsidRPr="009E6C76">
              <w:rPr>
                <w:sz w:val="24"/>
              </w:rPr>
              <w:t>Laboratorium</w:t>
            </w:r>
          </w:p>
        </w:tc>
        <w:tc>
          <w:tcPr>
            <w:tcW w:w="8018" w:type="dxa"/>
            <w:gridSpan w:val="4"/>
          </w:tcPr>
          <w:p w:rsidR="00422B6B" w:rsidRPr="009E6C76" w:rsidRDefault="00D74EC8">
            <w:pPr>
              <w:pStyle w:val="TableParagraph"/>
              <w:spacing w:line="256" w:lineRule="exact"/>
              <w:ind w:left="3606" w:right="3595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15godz.</w:t>
            </w:r>
          </w:p>
        </w:tc>
      </w:tr>
    </w:tbl>
    <w:p w:rsidR="00422B6B" w:rsidRPr="009E6C76" w:rsidRDefault="00422B6B">
      <w:pPr>
        <w:spacing w:line="256" w:lineRule="exact"/>
        <w:jc w:val="center"/>
        <w:rPr>
          <w:sz w:val="24"/>
        </w:rPr>
        <w:sectPr w:rsidR="00422B6B" w:rsidRPr="009E6C76">
          <w:type w:val="continuous"/>
          <w:pgSz w:w="11910" w:h="16840"/>
          <w:pgMar w:top="400" w:right="400" w:bottom="1747" w:left="40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172"/>
        <w:gridCol w:w="8021"/>
      </w:tblGrid>
      <w:tr w:rsidR="00422B6B" w:rsidRPr="009E6C76">
        <w:trPr>
          <w:trHeight w:val="275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Praca</w:t>
            </w:r>
            <w:r w:rsidRPr="009E6C76">
              <w:rPr>
                <w:b/>
                <w:spacing w:val="-5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własna</w:t>
            </w:r>
            <w:r w:rsidRPr="009E6C76">
              <w:rPr>
                <w:b/>
                <w:spacing w:val="-1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studenta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56" w:lineRule="exact"/>
              <w:ind w:left="3569" w:right="3561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20godz.</w:t>
            </w:r>
          </w:p>
        </w:tc>
      </w:tr>
      <w:tr w:rsidR="00422B6B" w:rsidRPr="009E6C76">
        <w:trPr>
          <w:trHeight w:val="275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1.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Przygotowanie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do zajęć,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56" w:lineRule="exact"/>
              <w:ind w:left="3569" w:right="3441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5godz.</w:t>
            </w:r>
          </w:p>
        </w:tc>
      </w:tr>
      <w:tr w:rsidR="00422B6B" w:rsidRPr="009E6C76">
        <w:trPr>
          <w:trHeight w:val="275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2.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Przygotowanie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do zajęć,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56" w:lineRule="exact"/>
              <w:ind w:left="3569" w:right="3518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5godz.</w:t>
            </w:r>
          </w:p>
        </w:tc>
      </w:tr>
      <w:tr w:rsidR="00422B6B" w:rsidRPr="009E6C76">
        <w:trPr>
          <w:trHeight w:val="551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left="347" w:right="243" w:hanging="240"/>
              <w:rPr>
                <w:sz w:val="24"/>
              </w:rPr>
            </w:pPr>
            <w:r w:rsidRPr="009E6C76">
              <w:rPr>
                <w:sz w:val="24"/>
              </w:rPr>
              <w:t>3. Przygotowanie do zaliczenia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75" w:lineRule="exact"/>
              <w:ind w:left="3532" w:right="3598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10godz.</w:t>
            </w:r>
          </w:p>
        </w:tc>
      </w:tr>
      <w:tr w:rsidR="00422B6B" w:rsidRPr="009E6C76">
        <w:trPr>
          <w:trHeight w:val="551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right="222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Praca własna studenta –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suma</w:t>
            </w:r>
            <w:r w:rsidRPr="009E6C76">
              <w:rPr>
                <w:b/>
                <w:spacing w:val="-1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godzin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75" w:lineRule="exact"/>
              <w:ind w:left="3569" w:right="3561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20godz.</w:t>
            </w:r>
          </w:p>
        </w:tc>
      </w:tr>
      <w:tr w:rsidR="00422B6B" w:rsidRPr="009E6C76">
        <w:trPr>
          <w:trHeight w:val="550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right="102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Łączny nakład pracy stu-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9E6C76">
              <w:rPr>
                <w:b/>
                <w:sz w:val="24"/>
              </w:rPr>
              <w:t>denta</w:t>
            </w:r>
            <w:proofErr w:type="spellEnd"/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74" w:lineRule="exact"/>
              <w:ind w:left="3569" w:right="3561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50godz.</w:t>
            </w:r>
          </w:p>
        </w:tc>
      </w:tr>
      <w:tr w:rsidR="00422B6B" w:rsidRPr="009E6C76">
        <w:trPr>
          <w:trHeight w:val="276"/>
        </w:trPr>
        <w:tc>
          <w:tcPr>
            <w:tcW w:w="10867" w:type="dxa"/>
            <w:gridSpan w:val="3"/>
          </w:tcPr>
          <w:p w:rsidR="00422B6B" w:rsidRPr="009E6C76" w:rsidRDefault="00D74EC8">
            <w:pPr>
              <w:pStyle w:val="TableParagraph"/>
              <w:spacing w:line="257" w:lineRule="exact"/>
              <w:ind w:left="2867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VII.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OBCIĄŻENIE</w:t>
            </w:r>
            <w:r w:rsidRPr="009E6C76">
              <w:rPr>
                <w:b/>
                <w:spacing w:val="-1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PRACĄ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STUDENTA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(ECTS)</w:t>
            </w:r>
          </w:p>
        </w:tc>
      </w:tr>
      <w:tr w:rsidR="00422B6B" w:rsidRPr="009E6C76">
        <w:trPr>
          <w:trHeight w:val="827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ind w:right="95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Sumaryczna liczba punktów ECTS</w:t>
            </w:r>
          </w:p>
          <w:p w:rsidR="00422B6B" w:rsidRPr="009E6C76" w:rsidRDefault="00D74EC8">
            <w:pPr>
              <w:pStyle w:val="TableParagraph"/>
              <w:spacing w:line="257" w:lineRule="exact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z</w:t>
            </w:r>
            <w:r w:rsidRPr="009E6C76">
              <w:rPr>
                <w:b/>
                <w:spacing w:val="-3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przedmiotu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75" w:lineRule="exact"/>
              <w:ind w:left="3569" w:right="3563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2ECTS</w:t>
            </w:r>
          </w:p>
        </w:tc>
      </w:tr>
      <w:tr w:rsidR="00422B6B" w:rsidRPr="009E6C76">
        <w:trPr>
          <w:trHeight w:val="1103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right="390"/>
              <w:jc w:val="both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Nakład pracy studenta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związany z zajęciami o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charakterze praktycznym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75" w:lineRule="exact"/>
              <w:ind w:left="3569" w:right="3563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1ECTS</w:t>
            </w:r>
          </w:p>
        </w:tc>
      </w:tr>
      <w:tr w:rsidR="00422B6B" w:rsidRPr="009E6C76">
        <w:trPr>
          <w:trHeight w:val="1103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right="96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Nakład pracy związany z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zajęciami wymagającymi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bezpośredniego udziału</w:t>
            </w:r>
            <w:r w:rsidRPr="009E6C76">
              <w:rPr>
                <w:b/>
                <w:spacing w:val="1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nauczycieli</w:t>
            </w:r>
            <w:r w:rsidRPr="009E6C76">
              <w:rPr>
                <w:b/>
                <w:spacing w:val="-7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akademickich</w:t>
            </w:r>
          </w:p>
        </w:tc>
        <w:tc>
          <w:tcPr>
            <w:tcW w:w="8021" w:type="dxa"/>
          </w:tcPr>
          <w:p w:rsidR="00422B6B" w:rsidRPr="009E6C76" w:rsidRDefault="00422B6B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422B6B" w:rsidRPr="009E6C76" w:rsidRDefault="00D74EC8">
            <w:pPr>
              <w:pStyle w:val="TableParagraph"/>
              <w:ind w:left="3569" w:right="3563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1ECTS</w:t>
            </w:r>
          </w:p>
        </w:tc>
      </w:tr>
      <w:tr w:rsidR="00422B6B" w:rsidRPr="009E6C76">
        <w:trPr>
          <w:trHeight w:val="550"/>
        </w:trPr>
        <w:tc>
          <w:tcPr>
            <w:tcW w:w="2846" w:type="dxa"/>
            <w:gridSpan w:val="2"/>
          </w:tcPr>
          <w:p w:rsidR="00422B6B" w:rsidRPr="009E6C76" w:rsidRDefault="00D74EC8">
            <w:pPr>
              <w:pStyle w:val="TableParagraph"/>
              <w:spacing w:line="276" w:lineRule="exact"/>
              <w:ind w:right="482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Nakład pracy własnej</w:t>
            </w:r>
            <w:r w:rsidRPr="009E6C76">
              <w:rPr>
                <w:b/>
                <w:spacing w:val="-57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studenta</w:t>
            </w:r>
          </w:p>
        </w:tc>
        <w:tc>
          <w:tcPr>
            <w:tcW w:w="8021" w:type="dxa"/>
          </w:tcPr>
          <w:p w:rsidR="00422B6B" w:rsidRPr="009E6C76" w:rsidRDefault="00D74EC8">
            <w:pPr>
              <w:pStyle w:val="TableParagraph"/>
              <w:spacing w:line="274" w:lineRule="exact"/>
              <w:ind w:left="3569" w:right="3563"/>
              <w:jc w:val="center"/>
              <w:rPr>
                <w:sz w:val="24"/>
              </w:rPr>
            </w:pPr>
            <w:r w:rsidRPr="009E6C76">
              <w:rPr>
                <w:sz w:val="24"/>
              </w:rPr>
              <w:t>1ECTS</w:t>
            </w:r>
          </w:p>
        </w:tc>
      </w:tr>
      <w:tr w:rsidR="00422B6B" w:rsidRPr="009E6C76">
        <w:trPr>
          <w:trHeight w:val="274"/>
        </w:trPr>
        <w:tc>
          <w:tcPr>
            <w:tcW w:w="10867" w:type="dxa"/>
            <w:gridSpan w:val="3"/>
          </w:tcPr>
          <w:p w:rsidR="00422B6B" w:rsidRPr="009E6C76" w:rsidRDefault="00D74EC8">
            <w:pPr>
              <w:pStyle w:val="TableParagraph"/>
              <w:spacing w:line="254" w:lineRule="exact"/>
              <w:ind w:left="4036"/>
              <w:rPr>
                <w:b/>
                <w:sz w:val="24"/>
              </w:rPr>
            </w:pPr>
            <w:r w:rsidRPr="009E6C76">
              <w:rPr>
                <w:b/>
                <w:sz w:val="24"/>
              </w:rPr>
              <w:t>VIII.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KRYTERIA</w:t>
            </w:r>
            <w:r w:rsidRPr="009E6C76">
              <w:rPr>
                <w:b/>
                <w:spacing w:val="-4"/>
                <w:sz w:val="24"/>
              </w:rPr>
              <w:t xml:space="preserve"> </w:t>
            </w:r>
            <w:r w:rsidRPr="009E6C76">
              <w:rPr>
                <w:b/>
                <w:sz w:val="24"/>
              </w:rPr>
              <w:t>OCENY</w:t>
            </w:r>
          </w:p>
        </w:tc>
      </w:tr>
      <w:tr w:rsidR="00422B6B" w:rsidRPr="009E6C76">
        <w:trPr>
          <w:trHeight w:val="275"/>
        </w:trPr>
        <w:tc>
          <w:tcPr>
            <w:tcW w:w="674" w:type="dxa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5</w:t>
            </w:r>
          </w:p>
        </w:tc>
        <w:tc>
          <w:tcPr>
            <w:tcW w:w="10193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znakomita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wiedza,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umiejętności,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kompetencje</w:t>
            </w:r>
          </w:p>
        </w:tc>
      </w:tr>
      <w:tr w:rsidR="00422B6B" w:rsidRPr="009E6C76">
        <w:trPr>
          <w:trHeight w:val="278"/>
        </w:trPr>
        <w:tc>
          <w:tcPr>
            <w:tcW w:w="674" w:type="dxa"/>
          </w:tcPr>
          <w:p w:rsidR="00422B6B" w:rsidRPr="009E6C76" w:rsidRDefault="00D74EC8">
            <w:pPr>
              <w:pStyle w:val="TableParagraph"/>
              <w:spacing w:before="1" w:line="257" w:lineRule="exact"/>
              <w:rPr>
                <w:sz w:val="24"/>
              </w:rPr>
            </w:pPr>
            <w:r w:rsidRPr="009E6C76">
              <w:rPr>
                <w:sz w:val="24"/>
              </w:rPr>
              <w:t>4,5</w:t>
            </w:r>
          </w:p>
        </w:tc>
        <w:tc>
          <w:tcPr>
            <w:tcW w:w="10193" w:type="dxa"/>
            <w:gridSpan w:val="2"/>
          </w:tcPr>
          <w:p w:rsidR="00422B6B" w:rsidRPr="009E6C76" w:rsidRDefault="00D74EC8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bardzo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dobra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wiedza,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umiejętności,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kompetencje</w:t>
            </w:r>
          </w:p>
        </w:tc>
      </w:tr>
      <w:tr w:rsidR="00422B6B" w:rsidRPr="009E6C76">
        <w:trPr>
          <w:trHeight w:val="275"/>
        </w:trPr>
        <w:tc>
          <w:tcPr>
            <w:tcW w:w="674" w:type="dxa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4</w:t>
            </w:r>
          </w:p>
        </w:tc>
        <w:tc>
          <w:tcPr>
            <w:tcW w:w="10193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dobra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wiedza,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umiejętności,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kompetencje</w:t>
            </w:r>
          </w:p>
        </w:tc>
      </w:tr>
      <w:tr w:rsidR="00422B6B" w:rsidRPr="009E6C76">
        <w:trPr>
          <w:trHeight w:val="275"/>
        </w:trPr>
        <w:tc>
          <w:tcPr>
            <w:tcW w:w="674" w:type="dxa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3,5</w:t>
            </w:r>
          </w:p>
        </w:tc>
        <w:tc>
          <w:tcPr>
            <w:tcW w:w="10193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zadawalająca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wiedza,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umiejętności,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kompetencje,</w:t>
            </w:r>
            <w:r w:rsidRPr="009E6C76">
              <w:rPr>
                <w:spacing w:val="2"/>
                <w:sz w:val="24"/>
              </w:rPr>
              <w:t xml:space="preserve"> </w:t>
            </w:r>
            <w:r w:rsidRPr="009E6C76">
              <w:rPr>
                <w:sz w:val="24"/>
              </w:rPr>
              <w:t>ale</w:t>
            </w:r>
            <w:r w:rsidRPr="009E6C76">
              <w:rPr>
                <w:spacing w:val="-3"/>
                <w:sz w:val="24"/>
              </w:rPr>
              <w:t xml:space="preserve"> </w:t>
            </w:r>
            <w:r w:rsidRPr="009E6C76">
              <w:rPr>
                <w:sz w:val="24"/>
              </w:rPr>
              <w:t>ze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znacznymi niedociągnięciami</w:t>
            </w:r>
          </w:p>
        </w:tc>
      </w:tr>
      <w:tr w:rsidR="00422B6B" w:rsidRPr="009E6C76">
        <w:trPr>
          <w:trHeight w:val="275"/>
        </w:trPr>
        <w:tc>
          <w:tcPr>
            <w:tcW w:w="674" w:type="dxa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3</w:t>
            </w:r>
          </w:p>
        </w:tc>
        <w:tc>
          <w:tcPr>
            <w:tcW w:w="10193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zadawalająca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wiedza,</w:t>
            </w:r>
            <w:r w:rsidRPr="009E6C76">
              <w:rPr>
                <w:spacing w:val="-4"/>
                <w:sz w:val="24"/>
              </w:rPr>
              <w:t xml:space="preserve"> </w:t>
            </w:r>
            <w:r w:rsidRPr="009E6C76">
              <w:rPr>
                <w:sz w:val="24"/>
              </w:rPr>
              <w:t>umiejętności,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kompetencje,</w:t>
            </w:r>
            <w:r w:rsidRPr="009E6C76">
              <w:rPr>
                <w:spacing w:val="1"/>
                <w:sz w:val="24"/>
              </w:rPr>
              <w:t xml:space="preserve"> </w:t>
            </w:r>
            <w:r w:rsidRPr="009E6C76">
              <w:rPr>
                <w:sz w:val="24"/>
              </w:rPr>
              <w:t>z licznymi</w:t>
            </w:r>
            <w:r w:rsidRPr="009E6C76">
              <w:rPr>
                <w:spacing w:val="-1"/>
                <w:sz w:val="24"/>
              </w:rPr>
              <w:t xml:space="preserve"> </w:t>
            </w:r>
            <w:r w:rsidRPr="009E6C76">
              <w:rPr>
                <w:sz w:val="24"/>
              </w:rPr>
              <w:t>błędami</w:t>
            </w:r>
          </w:p>
        </w:tc>
      </w:tr>
      <w:tr w:rsidR="00422B6B" w:rsidRPr="009E6C76">
        <w:trPr>
          <w:trHeight w:val="275"/>
        </w:trPr>
        <w:tc>
          <w:tcPr>
            <w:tcW w:w="674" w:type="dxa"/>
          </w:tcPr>
          <w:p w:rsidR="00422B6B" w:rsidRPr="009E6C76" w:rsidRDefault="00D74EC8">
            <w:pPr>
              <w:pStyle w:val="TableParagraph"/>
              <w:spacing w:line="256" w:lineRule="exact"/>
              <w:rPr>
                <w:sz w:val="24"/>
              </w:rPr>
            </w:pPr>
            <w:r w:rsidRPr="009E6C76">
              <w:rPr>
                <w:sz w:val="24"/>
              </w:rPr>
              <w:t>2</w:t>
            </w:r>
          </w:p>
        </w:tc>
        <w:tc>
          <w:tcPr>
            <w:tcW w:w="10193" w:type="dxa"/>
            <w:gridSpan w:val="2"/>
          </w:tcPr>
          <w:p w:rsidR="00422B6B" w:rsidRPr="009E6C76" w:rsidRDefault="00D74EC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9E6C76">
              <w:rPr>
                <w:sz w:val="24"/>
              </w:rPr>
              <w:t>niezadawalająca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wiedza, umiejętności,</w:t>
            </w:r>
            <w:r w:rsidRPr="009E6C76">
              <w:rPr>
                <w:spacing w:val="-2"/>
                <w:sz w:val="24"/>
              </w:rPr>
              <w:t xml:space="preserve"> </w:t>
            </w:r>
            <w:r w:rsidRPr="009E6C76">
              <w:rPr>
                <w:sz w:val="24"/>
              </w:rPr>
              <w:t>kompetencje</w:t>
            </w:r>
          </w:p>
        </w:tc>
      </w:tr>
    </w:tbl>
    <w:p w:rsidR="00422B6B" w:rsidRPr="009E6C76" w:rsidRDefault="00422B6B">
      <w:pPr>
        <w:pStyle w:val="Tekstpodstawowy"/>
        <w:rPr>
          <w:i/>
          <w:sz w:val="20"/>
        </w:rPr>
      </w:pPr>
    </w:p>
    <w:p w:rsidR="00422B6B" w:rsidRPr="009E6C76" w:rsidRDefault="00422B6B">
      <w:pPr>
        <w:pStyle w:val="Tekstpodstawowy"/>
        <w:spacing w:before="8"/>
        <w:rPr>
          <w:i/>
          <w:sz w:val="21"/>
        </w:rPr>
      </w:pPr>
    </w:p>
    <w:p w:rsidR="00422B6B" w:rsidRDefault="00D74EC8" w:rsidP="00CF05CA">
      <w:pPr>
        <w:pStyle w:val="Tekstpodstawowy"/>
        <w:spacing w:before="90"/>
        <w:ind w:left="1018"/>
      </w:pPr>
      <w:r w:rsidRPr="009E6C76">
        <w:t>Zatwierdzenie</w:t>
      </w:r>
      <w:r w:rsidRPr="009E6C76">
        <w:rPr>
          <w:spacing w:val="-1"/>
        </w:rPr>
        <w:t xml:space="preserve"> </w:t>
      </w:r>
      <w:r w:rsidRPr="009E6C76">
        <w:t>karty</w:t>
      </w:r>
      <w:r w:rsidRPr="009E6C76">
        <w:rPr>
          <w:spacing w:val="-3"/>
        </w:rPr>
        <w:t xml:space="preserve"> </w:t>
      </w:r>
      <w:r w:rsidRPr="009E6C76">
        <w:t>opisu przedmiotu:</w:t>
      </w:r>
    </w:p>
    <w:p w:rsidR="00FE3236" w:rsidRDefault="00FE3236" w:rsidP="00CF05CA">
      <w:pPr>
        <w:pStyle w:val="Tekstpodstawowy"/>
        <w:spacing w:before="90"/>
        <w:ind w:left="1018"/>
      </w:pPr>
    </w:p>
    <w:p w:rsidR="00FE3236" w:rsidRPr="009E6C76" w:rsidRDefault="00FE3236" w:rsidP="00CF05CA">
      <w:pPr>
        <w:pStyle w:val="Tekstpodstawowy"/>
        <w:spacing w:before="90"/>
        <w:ind w:left="1018"/>
      </w:pPr>
      <w:bookmarkStart w:id="0" w:name="_GoBack"/>
      <w:bookmarkEnd w:id="0"/>
    </w:p>
    <w:p w:rsidR="00422B6B" w:rsidRPr="009E6C76" w:rsidRDefault="00D74EC8" w:rsidP="00CF05CA">
      <w:pPr>
        <w:pStyle w:val="Tekstpodstawowy"/>
        <w:ind w:left="1018"/>
      </w:pPr>
      <w:r w:rsidRPr="009E6C76">
        <w:t>Opracował:</w:t>
      </w:r>
      <w:r w:rsidRPr="009E6C76">
        <w:rPr>
          <w:spacing w:val="-1"/>
        </w:rPr>
        <w:t xml:space="preserve"> </w:t>
      </w:r>
      <w:r w:rsidRPr="009E6C76">
        <w:t>dr</w:t>
      </w:r>
      <w:r w:rsidRPr="009E6C76">
        <w:rPr>
          <w:spacing w:val="-5"/>
        </w:rPr>
        <w:t xml:space="preserve"> </w:t>
      </w:r>
      <w:r w:rsidRPr="009E6C76">
        <w:t>inż.</w:t>
      </w:r>
      <w:r w:rsidRPr="009E6C76">
        <w:rPr>
          <w:spacing w:val="-3"/>
        </w:rPr>
        <w:t xml:space="preserve"> </w:t>
      </w:r>
      <w:r w:rsidRPr="009E6C76">
        <w:t>Eugeniusz</w:t>
      </w:r>
      <w:r w:rsidRPr="009E6C76">
        <w:rPr>
          <w:spacing w:val="-1"/>
        </w:rPr>
        <w:t xml:space="preserve"> </w:t>
      </w:r>
      <w:r w:rsidRPr="009E6C76">
        <w:t>Krysiak</w:t>
      </w:r>
    </w:p>
    <w:p w:rsidR="00CF05CA" w:rsidRPr="009E6C76" w:rsidRDefault="00CF05CA" w:rsidP="00CF05CA">
      <w:pPr>
        <w:ind w:left="1018"/>
        <w:rPr>
          <w:sz w:val="24"/>
          <w:szCs w:val="24"/>
        </w:rPr>
      </w:pPr>
      <w:r w:rsidRPr="009E6C76">
        <w:rPr>
          <w:sz w:val="24"/>
          <w:szCs w:val="24"/>
        </w:rPr>
        <w:t>Sprawdził  pod względem formalnym (koordynator przedmiotu): dr inż. Grzegorz Feliczak</w:t>
      </w:r>
    </w:p>
    <w:p w:rsidR="00CF05CA" w:rsidRPr="009E6C76" w:rsidRDefault="00CF05CA" w:rsidP="00CF05CA">
      <w:pPr>
        <w:ind w:left="1018"/>
        <w:rPr>
          <w:sz w:val="24"/>
          <w:szCs w:val="24"/>
        </w:rPr>
      </w:pPr>
      <w:r w:rsidRPr="009E6C76">
        <w:rPr>
          <w:sz w:val="24"/>
          <w:szCs w:val="24"/>
        </w:rPr>
        <w:t>Zatwierdził (Dyrektor Instytutu): dr inż. Halina Pacha-Gołębiowska</w:t>
      </w:r>
    </w:p>
    <w:p w:rsidR="00422B6B" w:rsidRPr="009E6C76" w:rsidRDefault="00422B6B" w:rsidP="00CF05CA">
      <w:pPr>
        <w:pStyle w:val="Tekstpodstawowy"/>
        <w:ind w:left="1018" w:right="3893"/>
      </w:pPr>
    </w:p>
    <w:sectPr w:rsidR="00422B6B" w:rsidRPr="009E6C76">
      <w:type w:val="continuous"/>
      <w:pgSz w:w="11910" w:h="16840"/>
      <w:pgMar w:top="400" w:right="400" w:bottom="1160" w:left="40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690" w:rsidRDefault="001B0690">
      <w:r>
        <w:separator/>
      </w:r>
    </w:p>
  </w:endnote>
  <w:endnote w:type="continuationSeparator" w:id="0">
    <w:p w:rsidR="001B0690" w:rsidRDefault="001B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B6B" w:rsidRDefault="001B0690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422B6B" w:rsidRDefault="00D74EC8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F05CA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690" w:rsidRDefault="001B0690">
      <w:r>
        <w:separator/>
      </w:r>
    </w:p>
  </w:footnote>
  <w:footnote w:type="continuationSeparator" w:id="0">
    <w:p w:rsidR="001B0690" w:rsidRDefault="001B0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344D51"/>
    <w:multiLevelType w:val="hybridMultilevel"/>
    <w:tmpl w:val="C0A64F1A"/>
    <w:lvl w:ilvl="0" w:tplc="14B833E4">
      <w:start w:val="1"/>
      <w:numFmt w:val="decimal"/>
      <w:lvlText w:val="%1."/>
      <w:lvlJc w:val="left"/>
      <w:pPr>
        <w:ind w:left="34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28AA244">
      <w:numFmt w:val="bullet"/>
      <w:lvlText w:val="•"/>
      <w:lvlJc w:val="left"/>
      <w:pPr>
        <w:ind w:left="1107" w:hanging="241"/>
      </w:pPr>
      <w:rPr>
        <w:rFonts w:hint="default"/>
        <w:lang w:val="pl-PL" w:eastAsia="en-US" w:bidi="ar-SA"/>
      </w:rPr>
    </w:lvl>
    <w:lvl w:ilvl="2" w:tplc="8FFAF3C8">
      <w:numFmt w:val="bullet"/>
      <w:lvlText w:val="•"/>
      <w:lvlJc w:val="left"/>
      <w:pPr>
        <w:ind w:left="1874" w:hanging="241"/>
      </w:pPr>
      <w:rPr>
        <w:rFonts w:hint="default"/>
        <w:lang w:val="pl-PL" w:eastAsia="en-US" w:bidi="ar-SA"/>
      </w:rPr>
    </w:lvl>
    <w:lvl w:ilvl="3" w:tplc="EB7A5A8A">
      <w:numFmt w:val="bullet"/>
      <w:lvlText w:val="•"/>
      <w:lvlJc w:val="left"/>
      <w:pPr>
        <w:ind w:left="2641" w:hanging="241"/>
      </w:pPr>
      <w:rPr>
        <w:rFonts w:hint="default"/>
        <w:lang w:val="pl-PL" w:eastAsia="en-US" w:bidi="ar-SA"/>
      </w:rPr>
    </w:lvl>
    <w:lvl w:ilvl="4" w:tplc="C64871FE">
      <w:numFmt w:val="bullet"/>
      <w:lvlText w:val="•"/>
      <w:lvlJc w:val="left"/>
      <w:pPr>
        <w:ind w:left="3408" w:hanging="241"/>
      </w:pPr>
      <w:rPr>
        <w:rFonts w:hint="default"/>
        <w:lang w:val="pl-PL" w:eastAsia="en-US" w:bidi="ar-SA"/>
      </w:rPr>
    </w:lvl>
    <w:lvl w:ilvl="5" w:tplc="B56EB05A">
      <w:numFmt w:val="bullet"/>
      <w:lvlText w:val="•"/>
      <w:lvlJc w:val="left"/>
      <w:pPr>
        <w:ind w:left="4176" w:hanging="241"/>
      </w:pPr>
      <w:rPr>
        <w:rFonts w:hint="default"/>
        <w:lang w:val="pl-PL" w:eastAsia="en-US" w:bidi="ar-SA"/>
      </w:rPr>
    </w:lvl>
    <w:lvl w:ilvl="6" w:tplc="172AFDDE">
      <w:numFmt w:val="bullet"/>
      <w:lvlText w:val="•"/>
      <w:lvlJc w:val="left"/>
      <w:pPr>
        <w:ind w:left="4943" w:hanging="241"/>
      </w:pPr>
      <w:rPr>
        <w:rFonts w:hint="default"/>
        <w:lang w:val="pl-PL" w:eastAsia="en-US" w:bidi="ar-SA"/>
      </w:rPr>
    </w:lvl>
    <w:lvl w:ilvl="7" w:tplc="BCA48478">
      <w:numFmt w:val="bullet"/>
      <w:lvlText w:val="•"/>
      <w:lvlJc w:val="left"/>
      <w:pPr>
        <w:ind w:left="5710" w:hanging="241"/>
      </w:pPr>
      <w:rPr>
        <w:rFonts w:hint="default"/>
        <w:lang w:val="pl-PL" w:eastAsia="en-US" w:bidi="ar-SA"/>
      </w:rPr>
    </w:lvl>
    <w:lvl w:ilvl="8" w:tplc="9878B1E8">
      <w:numFmt w:val="bullet"/>
      <w:lvlText w:val="•"/>
      <w:lvlJc w:val="left"/>
      <w:pPr>
        <w:ind w:left="6477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72377549"/>
    <w:multiLevelType w:val="hybridMultilevel"/>
    <w:tmpl w:val="83BE825E"/>
    <w:lvl w:ilvl="0" w:tplc="D6F04358">
      <w:start w:val="1"/>
      <w:numFmt w:val="decimal"/>
      <w:lvlText w:val="%1."/>
      <w:lvlJc w:val="left"/>
      <w:pPr>
        <w:ind w:left="408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F10842CC">
      <w:numFmt w:val="bullet"/>
      <w:lvlText w:val="•"/>
      <w:lvlJc w:val="left"/>
      <w:pPr>
        <w:ind w:left="1160" w:hanging="301"/>
      </w:pPr>
      <w:rPr>
        <w:rFonts w:hint="default"/>
        <w:lang w:val="pl-PL" w:eastAsia="en-US" w:bidi="ar-SA"/>
      </w:rPr>
    </w:lvl>
    <w:lvl w:ilvl="2" w:tplc="120A5D32">
      <w:numFmt w:val="bullet"/>
      <w:lvlText w:val="•"/>
      <w:lvlJc w:val="left"/>
      <w:pPr>
        <w:ind w:left="1921" w:hanging="301"/>
      </w:pPr>
      <w:rPr>
        <w:rFonts w:hint="default"/>
        <w:lang w:val="pl-PL" w:eastAsia="en-US" w:bidi="ar-SA"/>
      </w:rPr>
    </w:lvl>
    <w:lvl w:ilvl="3" w:tplc="DB9EB68A">
      <w:numFmt w:val="bullet"/>
      <w:lvlText w:val="•"/>
      <w:lvlJc w:val="left"/>
      <w:pPr>
        <w:ind w:left="2682" w:hanging="301"/>
      </w:pPr>
      <w:rPr>
        <w:rFonts w:hint="default"/>
        <w:lang w:val="pl-PL" w:eastAsia="en-US" w:bidi="ar-SA"/>
      </w:rPr>
    </w:lvl>
    <w:lvl w:ilvl="4" w:tplc="744ACF40">
      <w:numFmt w:val="bullet"/>
      <w:lvlText w:val="•"/>
      <w:lvlJc w:val="left"/>
      <w:pPr>
        <w:ind w:left="3443" w:hanging="301"/>
      </w:pPr>
      <w:rPr>
        <w:rFonts w:hint="default"/>
        <w:lang w:val="pl-PL" w:eastAsia="en-US" w:bidi="ar-SA"/>
      </w:rPr>
    </w:lvl>
    <w:lvl w:ilvl="5" w:tplc="81BCAFFE">
      <w:numFmt w:val="bullet"/>
      <w:lvlText w:val="•"/>
      <w:lvlJc w:val="left"/>
      <w:pPr>
        <w:ind w:left="4204" w:hanging="301"/>
      </w:pPr>
      <w:rPr>
        <w:rFonts w:hint="default"/>
        <w:lang w:val="pl-PL" w:eastAsia="en-US" w:bidi="ar-SA"/>
      </w:rPr>
    </w:lvl>
    <w:lvl w:ilvl="6" w:tplc="55C4CE26">
      <w:numFmt w:val="bullet"/>
      <w:lvlText w:val="•"/>
      <w:lvlJc w:val="left"/>
      <w:pPr>
        <w:ind w:left="4964" w:hanging="301"/>
      </w:pPr>
      <w:rPr>
        <w:rFonts w:hint="default"/>
        <w:lang w:val="pl-PL" w:eastAsia="en-US" w:bidi="ar-SA"/>
      </w:rPr>
    </w:lvl>
    <w:lvl w:ilvl="7" w:tplc="FE4AEEE4">
      <w:numFmt w:val="bullet"/>
      <w:lvlText w:val="•"/>
      <w:lvlJc w:val="left"/>
      <w:pPr>
        <w:ind w:left="5725" w:hanging="301"/>
      </w:pPr>
      <w:rPr>
        <w:rFonts w:hint="default"/>
        <w:lang w:val="pl-PL" w:eastAsia="en-US" w:bidi="ar-SA"/>
      </w:rPr>
    </w:lvl>
    <w:lvl w:ilvl="8" w:tplc="663A2774">
      <w:numFmt w:val="bullet"/>
      <w:lvlText w:val="•"/>
      <w:lvlJc w:val="left"/>
      <w:pPr>
        <w:ind w:left="6486" w:hanging="301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2B6B"/>
    <w:rsid w:val="000535EB"/>
    <w:rsid w:val="001B0690"/>
    <w:rsid w:val="00205142"/>
    <w:rsid w:val="00422B6B"/>
    <w:rsid w:val="005E25EF"/>
    <w:rsid w:val="007838B0"/>
    <w:rsid w:val="007C5D95"/>
    <w:rsid w:val="008E7737"/>
    <w:rsid w:val="009E6C76"/>
    <w:rsid w:val="00AB50A8"/>
    <w:rsid w:val="00B72B1C"/>
    <w:rsid w:val="00CF05CA"/>
    <w:rsid w:val="00D66248"/>
    <w:rsid w:val="00D74EC8"/>
    <w:rsid w:val="00FE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F35FAE"/>
  <w15:docId w15:val="{BD004874-A318-4E53-9595-C462E877B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1387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CAD w optymalizacji konstrukcji mechatronicznych- Mechatronika- E. Krysiak.docx</vt:lpstr>
    </vt:vector>
  </TitlesOfParts>
  <Company/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CAD w optymalizacji konstrukcji mechatronicznych- Mechatronika- E. Krysiak.docx</dc:title>
  <dc:creator>Asus</dc:creator>
  <cp:lastModifiedBy>Grzegorz Feliczak</cp:lastModifiedBy>
  <cp:revision>9</cp:revision>
  <dcterms:created xsi:type="dcterms:W3CDTF">2021-07-04T15:52:00Z</dcterms:created>
  <dcterms:modified xsi:type="dcterms:W3CDTF">2021-08-25T06:13:00Z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